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F44B7" w:rsidRPr="00571C96" w:rsidRDefault="00CF44B7" w:rsidP="00CF44B7">
      <w:pPr>
        <w:rPr>
          <w:rFonts w:ascii="Times New Roman" w:hAnsi="Times New Roman" w:cs="Times New Roman"/>
          <w:sz w:val="44"/>
          <w:szCs w:val="44"/>
        </w:rPr>
      </w:pPr>
      <w:r w:rsidRPr="00571C96">
        <w:rPr>
          <w:rFonts w:ascii="Times New Roman" w:hAnsi="Times New Roman" w:cs="Times New Roman"/>
          <w:sz w:val="44"/>
          <w:szCs w:val="44"/>
        </w:rPr>
        <w:t>Sahraoui</w:t>
      </w:r>
    </w:p>
    <w:p w:rsidR="00CF44B7" w:rsidRPr="00571C96" w:rsidRDefault="00CF44B7" w:rsidP="00CF44B7">
      <w:pPr>
        <w:rPr>
          <w:rFonts w:ascii="Times New Roman" w:hAnsi="Times New Roman" w:cs="Times New Roman"/>
          <w:sz w:val="44"/>
          <w:szCs w:val="44"/>
        </w:rPr>
      </w:pPr>
      <w:proofErr w:type="spellStart"/>
      <w:r w:rsidRPr="00571C96">
        <w:rPr>
          <w:rFonts w:ascii="Times New Roman" w:hAnsi="Times New Roman" w:cs="Times New Roman"/>
          <w:sz w:val="44"/>
          <w:szCs w:val="44"/>
        </w:rPr>
        <w:t>Nariman</w:t>
      </w:r>
      <w:proofErr w:type="spellEnd"/>
    </w:p>
    <w:p w:rsidR="002B16A5" w:rsidRPr="00571C96" w:rsidRDefault="002B16A5" w:rsidP="00CF44B7">
      <w:pPr>
        <w:rPr>
          <w:rFonts w:ascii="Times New Roman" w:hAnsi="Times New Roman" w:cs="Times New Roman"/>
          <w:sz w:val="44"/>
          <w:szCs w:val="44"/>
        </w:rPr>
      </w:pPr>
      <w:r w:rsidRPr="00571C96">
        <w:rPr>
          <w:rFonts w:ascii="Times New Roman" w:hAnsi="Times New Roman" w:cs="Times New Roman"/>
          <w:sz w:val="44"/>
          <w:szCs w:val="44"/>
        </w:rPr>
        <w:t>2tsio</w:t>
      </w:r>
    </w:p>
    <w:p w:rsidR="002B16A5" w:rsidRDefault="002B16A5" w:rsidP="00571C96">
      <w:pPr>
        <w:rPr>
          <w:rFonts w:ascii="Times New Roman" w:hAnsi="Times New Roman" w:cs="Times New Roman"/>
          <w:sz w:val="44"/>
          <w:szCs w:val="44"/>
        </w:rPr>
      </w:pPr>
    </w:p>
    <w:p w:rsidR="00571C96" w:rsidRPr="00587C11" w:rsidRDefault="00571C96" w:rsidP="00571C96">
      <w:pPr>
        <w:rPr>
          <w:rFonts w:ascii="Times New Roman" w:hAnsi="Times New Roman" w:cs="Times New Roman"/>
        </w:rPr>
      </w:pPr>
    </w:p>
    <w:p w:rsidR="002B16A5" w:rsidRPr="00587C11" w:rsidRDefault="002B16A5" w:rsidP="00BF2EB9">
      <w:pPr>
        <w:jc w:val="center"/>
        <w:rPr>
          <w:rFonts w:ascii="Times New Roman" w:hAnsi="Times New Roman" w:cs="Times New Roman"/>
        </w:rPr>
      </w:pPr>
    </w:p>
    <w:p w:rsidR="002B16A5" w:rsidRPr="00587C11" w:rsidRDefault="002B16A5" w:rsidP="00BF2EB9">
      <w:pPr>
        <w:jc w:val="center"/>
        <w:rPr>
          <w:rFonts w:ascii="Times New Roman" w:hAnsi="Times New Roman" w:cs="Times New Roman"/>
        </w:rPr>
      </w:pPr>
    </w:p>
    <w:p w:rsidR="002B16A5" w:rsidRPr="00587C11" w:rsidRDefault="002B16A5" w:rsidP="00BF2EB9">
      <w:pPr>
        <w:jc w:val="center"/>
        <w:rPr>
          <w:rFonts w:ascii="Times New Roman" w:hAnsi="Times New Roman" w:cs="Times New Roman"/>
        </w:rPr>
      </w:pPr>
    </w:p>
    <w:p w:rsidR="002B16A5" w:rsidRPr="00587C11" w:rsidRDefault="002B16A5" w:rsidP="00BF2EB9">
      <w:pPr>
        <w:jc w:val="center"/>
        <w:rPr>
          <w:rFonts w:ascii="Times New Roman" w:hAnsi="Times New Roman" w:cs="Times New Roman"/>
        </w:rPr>
      </w:pPr>
    </w:p>
    <w:p w:rsidR="002B16A5" w:rsidRPr="00587C11" w:rsidRDefault="002B16A5" w:rsidP="00BF2EB9">
      <w:pPr>
        <w:jc w:val="center"/>
        <w:rPr>
          <w:rFonts w:ascii="Times New Roman" w:hAnsi="Times New Roman" w:cs="Times New Roman"/>
          <w:sz w:val="96"/>
          <w:szCs w:val="96"/>
        </w:rPr>
      </w:pPr>
    </w:p>
    <w:p w:rsidR="00854EA0" w:rsidRPr="00587C11" w:rsidRDefault="00BF2EB9" w:rsidP="00BF2EB9">
      <w:pPr>
        <w:jc w:val="center"/>
        <w:rPr>
          <w:rFonts w:ascii="Times New Roman" w:hAnsi="Times New Roman" w:cs="Times New Roman"/>
          <w:sz w:val="96"/>
          <w:szCs w:val="96"/>
        </w:rPr>
      </w:pPr>
      <w:r w:rsidRPr="00587C11">
        <w:rPr>
          <w:rFonts w:ascii="Times New Roman" w:hAnsi="Times New Roman" w:cs="Times New Roman"/>
          <w:sz w:val="96"/>
          <w:szCs w:val="96"/>
        </w:rPr>
        <w:t xml:space="preserve">Rapport de stage </w:t>
      </w:r>
    </w:p>
    <w:p w:rsidR="00BF2EB9" w:rsidRPr="00587C11" w:rsidRDefault="00BF2EB9" w:rsidP="00BF2EB9">
      <w:pPr>
        <w:jc w:val="both"/>
        <w:rPr>
          <w:rFonts w:ascii="Times New Roman" w:hAnsi="Times New Roman" w:cs="Times New Roman"/>
        </w:rPr>
      </w:pPr>
    </w:p>
    <w:p w:rsidR="00BF2EB9" w:rsidRPr="00587C11" w:rsidRDefault="00BF2EB9" w:rsidP="00BF2EB9">
      <w:pPr>
        <w:jc w:val="both"/>
        <w:rPr>
          <w:rFonts w:ascii="Times New Roman" w:hAnsi="Times New Roman" w:cs="Times New Roman"/>
        </w:rPr>
      </w:pPr>
    </w:p>
    <w:p w:rsidR="00BF2EB9" w:rsidRPr="00587C11" w:rsidRDefault="00BF2EB9" w:rsidP="00BF2EB9">
      <w:pPr>
        <w:jc w:val="both"/>
        <w:rPr>
          <w:rFonts w:ascii="Times New Roman" w:hAnsi="Times New Roman" w:cs="Times New Roman"/>
        </w:rPr>
      </w:pPr>
    </w:p>
    <w:p w:rsidR="00BF2EB9" w:rsidRPr="00587C11" w:rsidRDefault="00BF2EB9"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571C96" w:rsidP="00BF2EB9">
      <w:pPr>
        <w:jc w:val="both"/>
        <w:rPr>
          <w:rFonts w:ascii="Times New Roman" w:hAnsi="Times New Roman" w:cs="Times New Roman"/>
        </w:rPr>
      </w:pPr>
      <w:r>
        <w:fldChar w:fldCharType="begin"/>
      </w:r>
      <w:r>
        <w:instrText xml:space="preserve"> INCLUDEPICTURE "/Users/sahraouinariman/Library/Group Containers/UBF8T346G9.ms/WebArchiveCopyPasteTempFiles/com.microsoft.Word/KGZnfTv4PfeUWgo9j+F4AAAAASUVORK5CYII=" \* MERGEFORMATINET </w:instrText>
      </w:r>
      <w:r>
        <w:fldChar w:fldCharType="separate"/>
      </w:r>
      <w:r>
        <w:rPr>
          <w:noProof/>
        </w:rPr>
        <w:drawing>
          <wp:inline distT="0" distB="0" distL="0" distR="0">
            <wp:extent cx="6064623" cy="1824885"/>
            <wp:effectExtent l="0" t="0" r="0" b="4445"/>
            <wp:docPr id="1013451731" name="Image 1" descr="Accueil | Marins Pompiers De Marseille - BMP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cueil | Marins Pompiers De Marseille - BMPM"/>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13556" cy="1839609"/>
                    </a:xfrm>
                    <a:prstGeom prst="rect">
                      <a:avLst/>
                    </a:prstGeom>
                    <a:noFill/>
                    <a:ln>
                      <a:noFill/>
                    </a:ln>
                  </pic:spPr>
                </pic:pic>
              </a:graphicData>
            </a:graphic>
          </wp:inline>
        </w:drawing>
      </w:r>
      <w:r>
        <w:fldChar w:fldCharType="end"/>
      </w: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Default="00E7248C" w:rsidP="00BF2EB9">
      <w:pPr>
        <w:jc w:val="both"/>
        <w:rPr>
          <w:rFonts w:ascii="Times New Roman" w:hAnsi="Times New Roman" w:cs="Times New Roman"/>
        </w:rPr>
      </w:pPr>
    </w:p>
    <w:p w:rsidR="00587C11" w:rsidRDefault="00587C11" w:rsidP="00BF2EB9">
      <w:pPr>
        <w:jc w:val="both"/>
        <w:rPr>
          <w:rFonts w:ascii="Times New Roman" w:hAnsi="Times New Roman" w:cs="Times New Roman"/>
        </w:rPr>
      </w:pPr>
    </w:p>
    <w:p w:rsidR="00587C11" w:rsidRDefault="00587C11" w:rsidP="00BF2EB9">
      <w:pPr>
        <w:jc w:val="both"/>
        <w:rPr>
          <w:rFonts w:ascii="Times New Roman" w:hAnsi="Times New Roman" w:cs="Times New Roman"/>
        </w:rPr>
      </w:pPr>
    </w:p>
    <w:p w:rsidR="00587C11" w:rsidRDefault="00587C11" w:rsidP="00BF2EB9">
      <w:pPr>
        <w:jc w:val="both"/>
        <w:rPr>
          <w:rFonts w:ascii="Times New Roman" w:hAnsi="Times New Roman" w:cs="Times New Roman"/>
        </w:rPr>
      </w:pPr>
    </w:p>
    <w:p w:rsidR="00587C11" w:rsidRDefault="00587C11" w:rsidP="00BF2EB9">
      <w:pPr>
        <w:jc w:val="both"/>
        <w:rPr>
          <w:rFonts w:ascii="Times New Roman" w:hAnsi="Times New Roman" w:cs="Times New Roman"/>
        </w:rPr>
      </w:pPr>
    </w:p>
    <w:p w:rsidR="00587C11" w:rsidRPr="00587C11" w:rsidRDefault="00587C11" w:rsidP="00BF2EB9">
      <w:pPr>
        <w:jc w:val="both"/>
        <w:rPr>
          <w:rFonts w:ascii="Times New Roman" w:hAnsi="Times New Roman" w:cs="Times New Roman"/>
        </w:rPr>
      </w:pPr>
    </w:p>
    <w:p w:rsidR="00E7248C" w:rsidRPr="00571C96" w:rsidRDefault="002B16A5" w:rsidP="00BF2EB9">
      <w:pPr>
        <w:jc w:val="both"/>
        <w:rPr>
          <w:rFonts w:ascii="Times New Roman" w:hAnsi="Times New Roman" w:cs="Times New Roman"/>
          <w:sz w:val="36"/>
          <w:szCs w:val="36"/>
        </w:rPr>
      </w:pPr>
      <w:r w:rsidRPr="00571C96">
        <w:rPr>
          <w:rFonts w:ascii="Times New Roman" w:hAnsi="Times New Roman" w:cs="Times New Roman"/>
          <w:sz w:val="36"/>
          <w:szCs w:val="36"/>
        </w:rPr>
        <w:t>2023-2024</w:t>
      </w:r>
    </w:p>
    <w:p w:rsidR="00E7248C" w:rsidRPr="00587C11" w:rsidRDefault="00E7248C" w:rsidP="00BF2EB9">
      <w:pPr>
        <w:jc w:val="both"/>
        <w:rPr>
          <w:rFonts w:ascii="Times New Roman" w:hAnsi="Times New Roman" w:cs="Times New Roman"/>
        </w:rPr>
      </w:pPr>
    </w:p>
    <w:p w:rsidR="002B16A5" w:rsidRPr="00587C11" w:rsidRDefault="002B16A5" w:rsidP="00BF2EB9">
      <w:pPr>
        <w:jc w:val="both"/>
        <w:rPr>
          <w:rFonts w:ascii="Apple Chancery" w:hAnsi="Apple Chancery" w:cs="Apple Chancery"/>
        </w:rPr>
      </w:pPr>
    </w:p>
    <w:p w:rsidR="00B97913" w:rsidRPr="00571C96" w:rsidRDefault="00B97913" w:rsidP="00BF2EB9">
      <w:pPr>
        <w:jc w:val="both"/>
        <w:rPr>
          <w:rFonts w:ascii="Apple Chancery" w:hAnsi="Apple Chancery" w:cs="Apple Chancery"/>
          <w:sz w:val="44"/>
          <w:szCs w:val="44"/>
        </w:rPr>
      </w:pPr>
      <w:r w:rsidRPr="00571C96">
        <w:rPr>
          <w:rFonts w:ascii="Apple Chancery" w:hAnsi="Apple Chancery" w:cs="Apple Chancery" w:hint="cs"/>
          <w:sz w:val="44"/>
          <w:szCs w:val="44"/>
        </w:rPr>
        <w:lastRenderedPageBreak/>
        <w:t>Remerciement</w:t>
      </w:r>
    </w:p>
    <w:p w:rsidR="00B97913" w:rsidRPr="00587C11" w:rsidRDefault="00B97913" w:rsidP="00BF2EB9">
      <w:pPr>
        <w:jc w:val="both"/>
        <w:rPr>
          <w:rFonts w:ascii="Apple Chancery" w:hAnsi="Apple Chancery" w:cs="Apple Chancery"/>
        </w:rPr>
      </w:pPr>
    </w:p>
    <w:p w:rsidR="002B16A5" w:rsidRPr="00587C11" w:rsidRDefault="00E7248C" w:rsidP="002B16A5">
      <w:pPr>
        <w:pStyle w:val="NormalWeb"/>
        <w:spacing w:before="188" w:beforeAutospacing="0" w:after="0" w:afterAutospacing="0"/>
        <w:ind w:right="367"/>
        <w:jc w:val="both"/>
        <w:rPr>
          <w:rFonts w:ascii="Apple Chancery" w:hAnsi="Apple Chancery" w:cs="Apple Chancery"/>
        </w:rPr>
      </w:pPr>
      <w:r w:rsidRPr="00587C11">
        <w:rPr>
          <w:rFonts w:ascii="Apple Chancery" w:hAnsi="Apple Chancery" w:cs="Apple Chancery" w:hint="cs"/>
        </w:rPr>
        <w:t xml:space="preserve"> </w:t>
      </w:r>
      <w:r w:rsidR="003C22BA" w:rsidRPr="00587C11">
        <w:rPr>
          <w:rFonts w:ascii="Apple Chancery" w:hAnsi="Apple Chancery" w:cs="Apple Chancery" w:hint="cs"/>
        </w:rPr>
        <w:t xml:space="preserve"> </w:t>
      </w:r>
      <w:r w:rsidR="002B16A5" w:rsidRPr="00587C11">
        <w:rPr>
          <w:rFonts w:ascii="Apple Chancery" w:hAnsi="Apple Chancery" w:cs="Apple Chancery" w:hint="cs"/>
          <w:color w:val="374151"/>
          <w:shd w:val="clear" w:color="auto" w:fill="FFFFFF"/>
        </w:rPr>
        <w:t>A</w:t>
      </w:r>
      <w:r w:rsidR="00367483" w:rsidRPr="00587C11">
        <w:rPr>
          <w:rFonts w:ascii="Apple Chancery" w:hAnsi="Apple Chancery" w:cs="Apple Chancery" w:hint="cs"/>
          <w:color w:val="374151"/>
          <w:shd w:val="clear" w:color="auto" w:fill="FFFFFF"/>
        </w:rPr>
        <w:t xml:space="preserve"> </w:t>
      </w:r>
      <w:r w:rsidR="00367483" w:rsidRPr="00587C11">
        <w:rPr>
          <w:rFonts w:ascii="Apple Chancery" w:hAnsi="Apple Chancery" w:cs="Apple Chancery" w:hint="cs"/>
          <w:color w:val="222222"/>
          <w:sz w:val="21"/>
          <w:szCs w:val="21"/>
          <w:shd w:val="clear" w:color="auto" w:fill="FFFFFF"/>
        </w:rPr>
        <w:t xml:space="preserve">Delphine CHEYLAN, </w:t>
      </w:r>
      <w:r w:rsidR="002B16A5" w:rsidRPr="00587C11">
        <w:rPr>
          <w:rFonts w:ascii="Apple Chancery" w:hAnsi="Apple Chancery" w:cs="Apple Chancery" w:hint="cs"/>
          <w:color w:val="374151"/>
          <w:shd w:val="clear" w:color="auto" w:fill="FFFFFF"/>
        </w:rPr>
        <w:t>Responsable du</w:t>
      </w:r>
      <w:r w:rsidR="00367483" w:rsidRPr="00587C11">
        <w:rPr>
          <w:rFonts w:ascii="Apple Chancery" w:hAnsi="Apple Chancery" w:cs="Apple Chancery" w:hint="cs"/>
          <w:color w:val="374151"/>
          <w:shd w:val="clear" w:color="auto" w:fill="FFFFFF"/>
        </w:rPr>
        <w:t xml:space="preserve"> </w:t>
      </w:r>
      <w:r w:rsidR="00571C96" w:rsidRPr="00587C11">
        <w:rPr>
          <w:rFonts w:ascii="Apple Chancery" w:hAnsi="Apple Chancery" w:cs="Apple Chancery"/>
          <w:color w:val="374151"/>
          <w:shd w:val="clear" w:color="auto" w:fill="FFFFFF"/>
        </w:rPr>
        <w:t>service</w:t>
      </w:r>
      <w:r w:rsidR="002B16A5" w:rsidRPr="00587C11">
        <w:rPr>
          <w:rFonts w:ascii="Apple Chancery" w:hAnsi="Apple Chancery" w:cs="Apple Chancery" w:hint="cs"/>
          <w:color w:val="374151"/>
          <w:shd w:val="clear" w:color="auto" w:fill="FFFFFF"/>
        </w:rPr>
        <w:t xml:space="preserve"> </w:t>
      </w:r>
      <w:r w:rsidR="00571C96" w:rsidRPr="00587C11">
        <w:rPr>
          <w:rFonts w:ascii="Apple Chancery" w:hAnsi="Apple Chancery" w:cs="Apple Chancery"/>
          <w:color w:val="374151"/>
          <w:shd w:val="clear" w:color="auto" w:fill="FFFFFF"/>
        </w:rPr>
        <w:t>réseau</w:t>
      </w:r>
      <w:r w:rsidR="00367483" w:rsidRPr="00587C11">
        <w:rPr>
          <w:rFonts w:ascii="Apple Chancery" w:hAnsi="Apple Chancery" w:cs="Apple Chancery" w:hint="cs"/>
          <w:color w:val="374151"/>
          <w:shd w:val="clear" w:color="auto" w:fill="FFFFFF"/>
        </w:rPr>
        <w:t xml:space="preserve"> </w:t>
      </w:r>
      <w:r w:rsidR="002B16A5" w:rsidRPr="00587C11">
        <w:rPr>
          <w:rFonts w:ascii="Apple Chancery" w:hAnsi="Apple Chancery" w:cs="Apple Chancery" w:hint="cs"/>
          <w:color w:val="374151"/>
          <w:shd w:val="clear" w:color="auto" w:fill="FFFFFF"/>
        </w:rPr>
        <w:t>Informatique pour m’avoir permis</w:t>
      </w:r>
      <w:r w:rsidR="002B16A5" w:rsidRPr="00587C11">
        <w:rPr>
          <w:rFonts w:ascii="Apple Chancery" w:hAnsi="Apple Chancery" w:cs="Apple Chancery" w:hint="cs"/>
          <w:color w:val="374151"/>
        </w:rPr>
        <w:t xml:space="preserve"> </w:t>
      </w:r>
      <w:r w:rsidR="002B16A5" w:rsidRPr="00587C11">
        <w:rPr>
          <w:rFonts w:ascii="Apple Chancery" w:hAnsi="Apple Chancery" w:cs="Apple Chancery" w:hint="cs"/>
          <w:color w:val="374151"/>
          <w:shd w:val="clear" w:color="auto" w:fill="FFFFFF"/>
        </w:rPr>
        <w:t>d’effectuer ce stage au sein de ce pôle.</w:t>
      </w:r>
      <w:r w:rsidR="002B16A5" w:rsidRPr="00587C11">
        <w:rPr>
          <w:rFonts w:ascii="Apple Chancery" w:hAnsi="Apple Chancery" w:cs="Apple Chancery" w:hint="cs"/>
          <w:color w:val="374151"/>
        </w:rPr>
        <w:t> </w:t>
      </w:r>
    </w:p>
    <w:p w:rsidR="002B16A5" w:rsidRPr="002B16A5" w:rsidRDefault="002B16A5" w:rsidP="00367483">
      <w:pPr>
        <w:jc w:val="both"/>
        <w:rPr>
          <w:rFonts w:ascii="Apple Chancery" w:hAnsi="Apple Chancery" w:cs="Apple Chancery"/>
        </w:rPr>
      </w:pPr>
      <w:r w:rsidRPr="002B16A5">
        <w:rPr>
          <w:rFonts w:ascii="Apple Chancery" w:eastAsia="Times New Roman" w:hAnsi="Apple Chancery" w:cs="Apple Chancery" w:hint="cs"/>
          <w:color w:val="374151"/>
          <w:kern w:val="0"/>
          <w:shd w:val="clear" w:color="auto" w:fill="FFFFFF"/>
          <w:lang w:eastAsia="fr-FR"/>
          <w14:ligatures w14:val="none"/>
        </w:rPr>
        <w:t xml:space="preserve">A </w:t>
      </w:r>
      <w:r w:rsidR="00367483" w:rsidRPr="00587C11">
        <w:rPr>
          <w:rFonts w:ascii="Apple Chancery" w:hAnsi="Apple Chancery" w:cs="Apple Chancery" w:hint="cs"/>
          <w:color w:val="222222"/>
          <w:sz w:val="21"/>
          <w:szCs w:val="21"/>
          <w:shd w:val="clear" w:color="auto" w:fill="FFFFFF"/>
        </w:rPr>
        <w:t>Gabriel Oder</w:t>
      </w:r>
      <w:r w:rsidR="00367483" w:rsidRPr="00587C11">
        <w:rPr>
          <w:rFonts w:ascii="Apple Chancery" w:hAnsi="Apple Chancery" w:cs="Apple Chancery" w:hint="cs"/>
        </w:rPr>
        <w:t xml:space="preserve"> </w:t>
      </w:r>
      <w:r w:rsidRPr="002B16A5">
        <w:rPr>
          <w:rFonts w:ascii="Apple Chancery" w:eastAsia="Times New Roman" w:hAnsi="Apple Chancery" w:cs="Apple Chancery" w:hint="cs"/>
          <w:color w:val="374151"/>
          <w:kern w:val="0"/>
          <w:shd w:val="clear" w:color="auto" w:fill="FFFFFF"/>
          <w:lang w:eastAsia="fr-FR"/>
          <w14:ligatures w14:val="none"/>
        </w:rPr>
        <w:t>pour leur disponibilité mais également leurs conseils et</w:t>
      </w:r>
      <w:r w:rsidRPr="002B16A5">
        <w:rPr>
          <w:rFonts w:ascii="Apple Chancery" w:eastAsia="Times New Roman" w:hAnsi="Apple Chancery" w:cs="Apple Chancery" w:hint="cs"/>
          <w:color w:val="374151"/>
          <w:kern w:val="0"/>
          <w:lang w:eastAsia="fr-FR"/>
          <w14:ligatures w14:val="none"/>
        </w:rPr>
        <w:t xml:space="preserve"> </w:t>
      </w:r>
      <w:r w:rsidRPr="002B16A5">
        <w:rPr>
          <w:rFonts w:ascii="Apple Chancery" w:eastAsia="Times New Roman" w:hAnsi="Apple Chancery" w:cs="Apple Chancery" w:hint="cs"/>
          <w:color w:val="374151"/>
          <w:kern w:val="0"/>
          <w:shd w:val="clear" w:color="auto" w:fill="FFFFFF"/>
          <w:lang w:eastAsia="fr-FR"/>
          <w14:ligatures w14:val="none"/>
        </w:rPr>
        <w:t>orientations.</w:t>
      </w:r>
      <w:r w:rsidRPr="002B16A5">
        <w:rPr>
          <w:rFonts w:ascii="Apple Chancery" w:eastAsia="Times New Roman" w:hAnsi="Apple Chancery" w:cs="Apple Chancery" w:hint="cs"/>
          <w:color w:val="374151"/>
          <w:kern w:val="0"/>
          <w:lang w:eastAsia="fr-FR"/>
          <w14:ligatures w14:val="none"/>
        </w:rPr>
        <w:t> </w:t>
      </w:r>
    </w:p>
    <w:p w:rsidR="002B16A5" w:rsidRPr="002B16A5" w:rsidRDefault="002B16A5" w:rsidP="002B16A5">
      <w:pPr>
        <w:spacing w:before="138"/>
        <w:ind w:right="357"/>
        <w:jc w:val="both"/>
        <w:rPr>
          <w:rFonts w:ascii="Apple Chancery" w:eastAsia="Times New Roman" w:hAnsi="Apple Chancery" w:cs="Apple Chancery"/>
          <w:kern w:val="0"/>
          <w:lang w:eastAsia="fr-FR"/>
          <w14:ligatures w14:val="none"/>
        </w:rPr>
      </w:pPr>
      <w:r w:rsidRPr="002B16A5">
        <w:rPr>
          <w:rFonts w:ascii="Apple Chancery" w:eastAsia="Times New Roman" w:hAnsi="Apple Chancery" w:cs="Apple Chancery" w:hint="cs"/>
          <w:color w:val="374151"/>
          <w:kern w:val="0"/>
          <w:shd w:val="clear" w:color="auto" w:fill="FFFFFF"/>
          <w:lang w:eastAsia="fr-FR"/>
          <w14:ligatures w14:val="none"/>
        </w:rPr>
        <w:t>Et à toutes les autres personnes au sein d</w:t>
      </w:r>
      <w:r w:rsidR="00367483" w:rsidRPr="00587C11">
        <w:rPr>
          <w:rFonts w:ascii="Apple Chancery" w:eastAsia="Times New Roman" w:hAnsi="Apple Chancery" w:cs="Apple Chancery" w:hint="cs"/>
          <w:color w:val="374151"/>
          <w:kern w:val="0"/>
          <w:shd w:val="clear" w:color="auto" w:fill="FFFFFF"/>
          <w:lang w:eastAsia="fr-FR"/>
          <w14:ligatures w14:val="none"/>
        </w:rPr>
        <w:t xml:space="preserve">u bataillon </w:t>
      </w:r>
      <w:r w:rsidRPr="002B16A5">
        <w:rPr>
          <w:rFonts w:ascii="Apple Chancery" w:eastAsia="Times New Roman" w:hAnsi="Apple Chancery" w:cs="Apple Chancery" w:hint="cs"/>
          <w:color w:val="374151"/>
          <w:kern w:val="0"/>
          <w:shd w:val="clear" w:color="auto" w:fill="FFFFFF"/>
          <w:lang w:eastAsia="fr-FR"/>
          <w14:ligatures w14:val="none"/>
        </w:rPr>
        <w:t>qui d’une façon ou d’une autre qui m’ont apporté leur</w:t>
      </w:r>
      <w:r w:rsidRPr="002B16A5">
        <w:rPr>
          <w:rFonts w:ascii="Apple Chancery" w:eastAsia="Times New Roman" w:hAnsi="Apple Chancery" w:cs="Apple Chancery" w:hint="cs"/>
          <w:color w:val="374151"/>
          <w:kern w:val="0"/>
          <w:lang w:eastAsia="fr-FR"/>
          <w14:ligatures w14:val="none"/>
        </w:rPr>
        <w:t xml:space="preserve"> </w:t>
      </w:r>
      <w:r w:rsidRPr="002B16A5">
        <w:rPr>
          <w:rFonts w:ascii="Apple Chancery" w:eastAsia="Times New Roman" w:hAnsi="Apple Chancery" w:cs="Apple Chancery" w:hint="cs"/>
          <w:color w:val="374151"/>
          <w:kern w:val="0"/>
          <w:shd w:val="clear" w:color="auto" w:fill="FFFFFF"/>
          <w:lang w:eastAsia="fr-FR"/>
          <w14:ligatures w14:val="none"/>
        </w:rPr>
        <w:t>soutien, leur savoir et leur collaboration durant ce</w:t>
      </w:r>
      <w:r w:rsidR="00367483" w:rsidRPr="00587C11">
        <w:rPr>
          <w:rFonts w:ascii="Apple Chancery" w:eastAsia="Times New Roman" w:hAnsi="Apple Chancery" w:cs="Apple Chancery" w:hint="cs"/>
          <w:color w:val="374151"/>
          <w:kern w:val="0"/>
          <w:shd w:val="clear" w:color="auto" w:fill="FFFFFF"/>
          <w:lang w:eastAsia="fr-FR"/>
          <w14:ligatures w14:val="none"/>
        </w:rPr>
        <w:t xml:space="preserve"> stage</w:t>
      </w:r>
      <w:r w:rsidRPr="002B16A5">
        <w:rPr>
          <w:rFonts w:ascii="Apple Chancery" w:eastAsia="Times New Roman" w:hAnsi="Apple Chancery" w:cs="Apple Chancery" w:hint="cs"/>
          <w:color w:val="374151"/>
          <w:kern w:val="0"/>
          <w:shd w:val="clear" w:color="auto" w:fill="FFFFFF"/>
          <w:lang w:eastAsia="fr-FR"/>
          <w14:ligatures w14:val="none"/>
        </w:rPr>
        <w:t xml:space="preserve"> et qui ont contribué à l’élaboration de ce rapport.</w:t>
      </w:r>
      <w:r w:rsidRPr="002B16A5">
        <w:rPr>
          <w:rFonts w:ascii="Apple Chancery" w:eastAsia="Times New Roman" w:hAnsi="Apple Chancery" w:cs="Apple Chancery" w:hint="cs"/>
          <w:color w:val="374151"/>
          <w:kern w:val="0"/>
          <w:lang w:eastAsia="fr-FR"/>
          <w14:ligatures w14:val="none"/>
        </w:rPr>
        <w:t> </w:t>
      </w:r>
    </w:p>
    <w:p w:rsidR="002B16A5" w:rsidRPr="002B16A5" w:rsidRDefault="002B16A5" w:rsidP="00367483">
      <w:pPr>
        <w:spacing w:before="138"/>
        <w:jc w:val="both"/>
        <w:rPr>
          <w:rFonts w:ascii="Apple Chancery" w:eastAsia="Times New Roman" w:hAnsi="Apple Chancery" w:cs="Apple Chancery"/>
          <w:kern w:val="0"/>
          <w:lang w:eastAsia="fr-FR"/>
          <w14:ligatures w14:val="none"/>
        </w:rPr>
      </w:pPr>
      <w:r w:rsidRPr="002B16A5">
        <w:rPr>
          <w:rFonts w:ascii="Apple Chancery" w:eastAsia="Times New Roman" w:hAnsi="Apple Chancery" w:cs="Apple Chancery" w:hint="cs"/>
          <w:color w:val="374151"/>
          <w:kern w:val="0"/>
          <w:shd w:val="clear" w:color="auto" w:fill="FFFFFF"/>
          <w:lang w:eastAsia="fr-FR"/>
          <w14:ligatures w14:val="none"/>
        </w:rPr>
        <w:t>Merci de votre confiance.</w:t>
      </w:r>
    </w:p>
    <w:p w:rsidR="002B16A5" w:rsidRPr="002B16A5" w:rsidRDefault="002B16A5" w:rsidP="002B16A5">
      <w:pPr>
        <w:rPr>
          <w:rFonts w:ascii="Times New Roman" w:eastAsia="Times New Roman" w:hAnsi="Times New Roman" w:cs="Times New Roman"/>
          <w:kern w:val="0"/>
          <w:lang w:eastAsia="fr-FR"/>
          <w14:ligatures w14:val="none"/>
        </w:rPr>
      </w:pPr>
    </w:p>
    <w:p w:rsidR="003C22BA" w:rsidRPr="00587C11" w:rsidRDefault="003C22BA"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Default="00E7248C" w:rsidP="00BF2EB9">
      <w:pPr>
        <w:jc w:val="both"/>
        <w:rPr>
          <w:rFonts w:ascii="Times New Roman" w:hAnsi="Times New Roman" w:cs="Times New Roman"/>
        </w:rPr>
      </w:pPr>
    </w:p>
    <w:p w:rsidR="00587C11" w:rsidRPr="00587C11" w:rsidRDefault="00587C11"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587C11">
      <w:pPr>
        <w:jc w:val="center"/>
        <w:rPr>
          <w:rFonts w:ascii="Times New Roman" w:hAnsi="Times New Roman" w:cs="Times New Roman"/>
          <w:sz w:val="144"/>
          <w:szCs w:val="144"/>
        </w:rPr>
      </w:pPr>
      <w:r w:rsidRPr="00587C11">
        <w:rPr>
          <w:rFonts w:ascii="Times New Roman" w:hAnsi="Times New Roman" w:cs="Times New Roman"/>
          <w:sz w:val="144"/>
          <w:szCs w:val="144"/>
        </w:rPr>
        <w:lastRenderedPageBreak/>
        <w:t>Sommaire</w:t>
      </w:r>
    </w:p>
    <w:p w:rsidR="00E7248C" w:rsidRPr="00571C96" w:rsidRDefault="00E7248C" w:rsidP="00587C11">
      <w:pPr>
        <w:jc w:val="both"/>
        <w:rPr>
          <w:rFonts w:ascii="Times New Roman" w:hAnsi="Times New Roman" w:cs="Times New Roman"/>
          <w:sz w:val="36"/>
          <w:szCs w:val="36"/>
        </w:rPr>
      </w:pPr>
    </w:p>
    <w:p w:rsidR="00E7248C" w:rsidRPr="00571C96" w:rsidRDefault="00B97913" w:rsidP="00571C96">
      <w:pPr>
        <w:pStyle w:val="Paragraphedeliste"/>
        <w:numPr>
          <w:ilvl w:val="0"/>
          <w:numId w:val="14"/>
        </w:numPr>
        <w:jc w:val="both"/>
        <w:rPr>
          <w:rFonts w:ascii="Times New Roman" w:hAnsi="Times New Roman" w:cs="Times New Roman"/>
          <w:sz w:val="36"/>
          <w:szCs w:val="36"/>
        </w:rPr>
      </w:pPr>
      <w:r w:rsidRPr="00571C96">
        <w:rPr>
          <w:rFonts w:ascii="Times New Roman" w:hAnsi="Times New Roman" w:cs="Times New Roman"/>
          <w:sz w:val="36"/>
          <w:szCs w:val="36"/>
        </w:rPr>
        <w:t>Présentation d</w:t>
      </w:r>
      <w:r w:rsidR="00367483" w:rsidRPr="00571C96">
        <w:rPr>
          <w:rFonts w:ascii="Times New Roman" w:hAnsi="Times New Roman" w:cs="Times New Roman"/>
          <w:sz w:val="36"/>
          <w:szCs w:val="36"/>
        </w:rPr>
        <w:t xml:space="preserve">u bataillon </w:t>
      </w:r>
    </w:p>
    <w:p w:rsidR="00587C11" w:rsidRPr="00587C11" w:rsidRDefault="00587C11" w:rsidP="00587C11">
      <w:pPr>
        <w:pStyle w:val="Paragraphedeliste"/>
        <w:numPr>
          <w:ilvl w:val="0"/>
          <w:numId w:val="6"/>
        </w:numPr>
        <w:jc w:val="both"/>
        <w:rPr>
          <w:rFonts w:ascii="Times New Roman" w:hAnsi="Times New Roman" w:cs="Times New Roman"/>
        </w:rPr>
      </w:pPr>
      <w:r w:rsidRPr="00587C11">
        <w:rPr>
          <w:rFonts w:ascii="Times New Roman" w:hAnsi="Times New Roman" w:cs="Times New Roman"/>
        </w:rPr>
        <w:t>Présentation générale</w:t>
      </w:r>
    </w:p>
    <w:p w:rsidR="00587C11" w:rsidRPr="00587C11" w:rsidRDefault="00587C11" w:rsidP="00587C11">
      <w:pPr>
        <w:pStyle w:val="Paragraphedeliste"/>
        <w:numPr>
          <w:ilvl w:val="0"/>
          <w:numId w:val="6"/>
        </w:numPr>
        <w:jc w:val="both"/>
        <w:rPr>
          <w:rFonts w:ascii="Times New Roman" w:hAnsi="Times New Roman" w:cs="Times New Roman"/>
        </w:rPr>
      </w:pPr>
      <w:r w:rsidRPr="00587C11">
        <w:rPr>
          <w:rFonts w:ascii="Times New Roman" w:hAnsi="Times New Roman" w:cs="Times New Roman"/>
        </w:rPr>
        <w:t xml:space="preserve">Le pôle informatique </w:t>
      </w:r>
    </w:p>
    <w:p w:rsidR="00587C11" w:rsidRPr="00571C96" w:rsidRDefault="00587C11" w:rsidP="00587C11">
      <w:pPr>
        <w:jc w:val="both"/>
        <w:rPr>
          <w:rFonts w:ascii="Times New Roman" w:hAnsi="Times New Roman" w:cs="Times New Roman"/>
          <w:sz w:val="36"/>
          <w:szCs w:val="36"/>
        </w:rPr>
      </w:pPr>
    </w:p>
    <w:p w:rsidR="00B97913" w:rsidRPr="00571C96" w:rsidRDefault="00571C96" w:rsidP="00571C96">
      <w:pPr>
        <w:pStyle w:val="Paragraphedeliste"/>
        <w:numPr>
          <w:ilvl w:val="0"/>
          <w:numId w:val="14"/>
        </w:numPr>
        <w:jc w:val="both"/>
        <w:rPr>
          <w:rFonts w:ascii="Times New Roman" w:hAnsi="Times New Roman" w:cs="Times New Roman"/>
          <w:sz w:val="36"/>
          <w:szCs w:val="36"/>
        </w:rPr>
      </w:pPr>
      <w:r w:rsidRPr="00571C96">
        <w:rPr>
          <w:rFonts w:ascii="Times New Roman" w:hAnsi="Times New Roman" w:cs="Times New Roman"/>
          <w:sz w:val="36"/>
          <w:szCs w:val="36"/>
        </w:rPr>
        <w:t xml:space="preserve"> </w:t>
      </w:r>
      <w:r w:rsidR="00B97913" w:rsidRPr="00571C96">
        <w:rPr>
          <w:rFonts w:ascii="Times New Roman" w:hAnsi="Times New Roman" w:cs="Times New Roman"/>
          <w:sz w:val="36"/>
          <w:szCs w:val="36"/>
        </w:rPr>
        <w:t xml:space="preserve">Organisation du stage </w:t>
      </w:r>
    </w:p>
    <w:p w:rsidR="00587C11" w:rsidRDefault="00587C11" w:rsidP="00587C11">
      <w:pPr>
        <w:pStyle w:val="Paragraphedeliste"/>
        <w:numPr>
          <w:ilvl w:val="0"/>
          <w:numId w:val="8"/>
        </w:numPr>
        <w:jc w:val="both"/>
        <w:rPr>
          <w:rFonts w:ascii="Times New Roman" w:hAnsi="Times New Roman" w:cs="Times New Roman"/>
        </w:rPr>
      </w:pPr>
      <w:r>
        <w:rPr>
          <w:rFonts w:ascii="Times New Roman" w:hAnsi="Times New Roman" w:cs="Times New Roman"/>
        </w:rPr>
        <w:t xml:space="preserve">Diagramme de Gantt </w:t>
      </w:r>
    </w:p>
    <w:p w:rsidR="00587C11" w:rsidRPr="00587C11" w:rsidRDefault="00587C11" w:rsidP="00587C11">
      <w:pPr>
        <w:pStyle w:val="Paragraphedeliste"/>
        <w:numPr>
          <w:ilvl w:val="0"/>
          <w:numId w:val="8"/>
        </w:numPr>
        <w:jc w:val="both"/>
        <w:rPr>
          <w:rFonts w:ascii="Times New Roman" w:hAnsi="Times New Roman" w:cs="Times New Roman"/>
        </w:rPr>
      </w:pPr>
      <w:r>
        <w:rPr>
          <w:rFonts w:ascii="Times New Roman" w:hAnsi="Times New Roman" w:cs="Times New Roman"/>
        </w:rPr>
        <w:t xml:space="preserve">Semaine détaille </w:t>
      </w:r>
    </w:p>
    <w:p w:rsidR="00587C11" w:rsidRPr="00587C11" w:rsidRDefault="00587C11" w:rsidP="00587C11">
      <w:pPr>
        <w:jc w:val="both"/>
        <w:rPr>
          <w:rFonts w:ascii="Times New Roman" w:hAnsi="Times New Roman" w:cs="Times New Roman"/>
        </w:rPr>
      </w:pPr>
    </w:p>
    <w:p w:rsidR="00B97913" w:rsidRPr="00571C96" w:rsidRDefault="00571C96" w:rsidP="00571C96">
      <w:pPr>
        <w:pStyle w:val="Paragraphedeliste"/>
        <w:numPr>
          <w:ilvl w:val="0"/>
          <w:numId w:val="14"/>
        </w:numPr>
        <w:jc w:val="both"/>
        <w:rPr>
          <w:rFonts w:ascii="Times New Roman" w:hAnsi="Times New Roman" w:cs="Times New Roman"/>
          <w:sz w:val="36"/>
          <w:szCs w:val="36"/>
        </w:rPr>
      </w:pPr>
      <w:r>
        <w:rPr>
          <w:rFonts w:ascii="Times New Roman" w:hAnsi="Times New Roman" w:cs="Times New Roman"/>
          <w:sz w:val="36"/>
          <w:szCs w:val="36"/>
        </w:rPr>
        <w:t xml:space="preserve"> </w:t>
      </w:r>
      <w:r w:rsidR="00B97913" w:rsidRPr="00571C96">
        <w:rPr>
          <w:rFonts w:ascii="Times New Roman" w:hAnsi="Times New Roman" w:cs="Times New Roman"/>
          <w:sz w:val="36"/>
          <w:szCs w:val="36"/>
        </w:rPr>
        <w:t xml:space="preserve">Projet réaliser </w:t>
      </w:r>
    </w:p>
    <w:p w:rsidR="00587C11" w:rsidRDefault="00546C0F" w:rsidP="00E9480F">
      <w:pPr>
        <w:pStyle w:val="Paragraphedeliste"/>
        <w:numPr>
          <w:ilvl w:val="0"/>
          <w:numId w:val="9"/>
        </w:numPr>
        <w:jc w:val="both"/>
        <w:rPr>
          <w:rFonts w:ascii="Times New Roman" w:hAnsi="Times New Roman" w:cs="Times New Roman"/>
        </w:rPr>
      </w:pPr>
      <w:r>
        <w:rPr>
          <w:rFonts w:ascii="Times New Roman" w:hAnsi="Times New Roman" w:cs="Times New Roman"/>
        </w:rPr>
        <w:t>Serveur Radius</w:t>
      </w:r>
    </w:p>
    <w:p w:rsidR="00546C0F" w:rsidRDefault="00546C0F" w:rsidP="00E9480F">
      <w:pPr>
        <w:pStyle w:val="Paragraphedeliste"/>
        <w:numPr>
          <w:ilvl w:val="0"/>
          <w:numId w:val="9"/>
        </w:numPr>
        <w:jc w:val="both"/>
        <w:rPr>
          <w:rFonts w:ascii="Times New Roman" w:hAnsi="Times New Roman" w:cs="Times New Roman"/>
        </w:rPr>
      </w:pPr>
      <w:r>
        <w:rPr>
          <w:rFonts w:ascii="Times New Roman" w:hAnsi="Times New Roman" w:cs="Times New Roman"/>
        </w:rPr>
        <w:t xml:space="preserve">Serveur active directory </w:t>
      </w:r>
    </w:p>
    <w:p w:rsidR="00546C0F" w:rsidRPr="00E9480F" w:rsidRDefault="00546C0F" w:rsidP="00E9480F">
      <w:pPr>
        <w:pStyle w:val="Paragraphedeliste"/>
        <w:numPr>
          <w:ilvl w:val="0"/>
          <w:numId w:val="9"/>
        </w:numPr>
        <w:jc w:val="both"/>
        <w:rPr>
          <w:rFonts w:ascii="Times New Roman" w:hAnsi="Times New Roman" w:cs="Times New Roman"/>
        </w:rPr>
      </w:pPr>
      <w:proofErr w:type="gramStart"/>
      <w:r>
        <w:rPr>
          <w:rFonts w:ascii="Times New Roman" w:hAnsi="Times New Roman" w:cs="Times New Roman"/>
        </w:rPr>
        <w:t>supervision</w:t>
      </w:r>
      <w:proofErr w:type="gramEnd"/>
    </w:p>
    <w:p w:rsidR="00E9480F" w:rsidRDefault="00E9480F" w:rsidP="00587C11">
      <w:pPr>
        <w:jc w:val="both"/>
        <w:rPr>
          <w:rFonts w:ascii="Times New Roman" w:hAnsi="Times New Roman" w:cs="Times New Roman"/>
        </w:rPr>
      </w:pPr>
    </w:p>
    <w:p w:rsidR="00E9480F" w:rsidRPr="00587C11" w:rsidRDefault="00E9480F" w:rsidP="00587C11">
      <w:pPr>
        <w:jc w:val="both"/>
        <w:rPr>
          <w:rFonts w:ascii="Times New Roman" w:hAnsi="Times New Roman" w:cs="Times New Roman"/>
        </w:rPr>
      </w:pPr>
    </w:p>
    <w:p w:rsidR="00B97913" w:rsidRPr="00587C11" w:rsidRDefault="00B97913" w:rsidP="00571C96">
      <w:pPr>
        <w:pStyle w:val="Paragraphedeliste"/>
        <w:numPr>
          <w:ilvl w:val="0"/>
          <w:numId w:val="14"/>
        </w:numPr>
        <w:jc w:val="both"/>
        <w:rPr>
          <w:rFonts w:ascii="Times New Roman" w:hAnsi="Times New Roman" w:cs="Times New Roman"/>
        </w:rPr>
      </w:pPr>
      <w:r w:rsidRPr="00587C11">
        <w:rPr>
          <w:rFonts w:ascii="Times New Roman" w:hAnsi="Times New Roman" w:cs="Times New Roman"/>
        </w:rPr>
        <w:t xml:space="preserve">Bilan </w:t>
      </w: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E7248C" w:rsidRPr="00571C96" w:rsidRDefault="00E7248C" w:rsidP="00E333A6">
      <w:pPr>
        <w:pStyle w:val="Paragraphedeliste"/>
        <w:numPr>
          <w:ilvl w:val="0"/>
          <w:numId w:val="2"/>
        </w:numPr>
        <w:jc w:val="both"/>
        <w:rPr>
          <w:rFonts w:ascii="Times New Roman" w:hAnsi="Times New Roman" w:cs="Times New Roman"/>
          <w:b/>
          <w:bCs/>
          <w:i/>
          <w:iCs/>
          <w:color w:val="FF0000"/>
          <w:sz w:val="40"/>
          <w:szCs w:val="40"/>
          <w:u w:val="single"/>
        </w:rPr>
      </w:pPr>
      <w:r w:rsidRPr="00571C96">
        <w:rPr>
          <w:rFonts w:ascii="Times New Roman" w:hAnsi="Times New Roman" w:cs="Times New Roman"/>
          <w:b/>
          <w:bCs/>
          <w:i/>
          <w:iCs/>
          <w:color w:val="FF0000"/>
          <w:sz w:val="40"/>
          <w:szCs w:val="40"/>
          <w:u w:val="single"/>
        </w:rPr>
        <w:t xml:space="preserve">Présentation de l’entreprise </w:t>
      </w:r>
    </w:p>
    <w:p w:rsidR="00A66096" w:rsidRDefault="00A66096" w:rsidP="00BF2EB9">
      <w:pPr>
        <w:jc w:val="both"/>
        <w:rPr>
          <w:rFonts w:ascii="Times New Roman" w:hAnsi="Times New Roman" w:cs="Times New Roman"/>
        </w:rPr>
      </w:pPr>
    </w:p>
    <w:p w:rsidR="00587C11" w:rsidRPr="00571C96" w:rsidRDefault="00587C11" w:rsidP="00587C11">
      <w:pPr>
        <w:pStyle w:val="Paragraphedeliste"/>
        <w:numPr>
          <w:ilvl w:val="0"/>
          <w:numId w:val="4"/>
        </w:numPr>
        <w:jc w:val="both"/>
        <w:rPr>
          <w:rFonts w:ascii="Times New Roman" w:hAnsi="Times New Roman" w:cs="Times New Roman"/>
          <w:i/>
          <w:iCs/>
          <w:sz w:val="36"/>
          <w:szCs w:val="36"/>
          <w:u w:val="single"/>
        </w:rPr>
      </w:pPr>
      <w:r w:rsidRPr="00571C96">
        <w:rPr>
          <w:rFonts w:ascii="Times New Roman" w:hAnsi="Times New Roman" w:cs="Times New Roman"/>
          <w:i/>
          <w:iCs/>
          <w:sz w:val="36"/>
          <w:szCs w:val="36"/>
          <w:u w:val="single"/>
        </w:rPr>
        <w:t>Présentation générale</w:t>
      </w:r>
    </w:p>
    <w:p w:rsidR="00587C11" w:rsidRPr="00587C11" w:rsidRDefault="00587C11" w:rsidP="00587C11">
      <w:pPr>
        <w:pStyle w:val="Paragraphedeliste"/>
        <w:jc w:val="both"/>
        <w:rPr>
          <w:rFonts w:ascii="Times New Roman" w:hAnsi="Times New Roman" w:cs="Times New Roman"/>
        </w:rPr>
      </w:pPr>
    </w:p>
    <w:p w:rsidR="00A66096" w:rsidRPr="00587C11" w:rsidRDefault="00A66096" w:rsidP="00571C96">
      <w:pPr>
        <w:ind w:firstLine="360"/>
        <w:jc w:val="both"/>
        <w:rPr>
          <w:rFonts w:ascii="Times New Roman" w:hAnsi="Times New Roman" w:cs="Times New Roman"/>
        </w:rPr>
      </w:pPr>
      <w:r w:rsidRPr="00587C11">
        <w:rPr>
          <w:rFonts w:ascii="Times New Roman" w:hAnsi="Times New Roman" w:cs="Times New Roman"/>
        </w:rPr>
        <w:t>Le Bataillon de Marins-Pompiers de Marseille (BMPM) est une unité d'intervention spécialisée composée de plus de 2 500 membres, comprenant à la fois des militaires et des civils. Leur rôle principal est d'assurer la sécurité et la protection des habitants de Marseille et des zones environnantes.</w:t>
      </w:r>
    </w:p>
    <w:p w:rsidR="00A66096" w:rsidRPr="00587C11" w:rsidRDefault="00A66096" w:rsidP="00A66096">
      <w:pPr>
        <w:jc w:val="both"/>
        <w:rPr>
          <w:rFonts w:ascii="Times New Roman" w:hAnsi="Times New Roman" w:cs="Times New Roman"/>
        </w:rPr>
      </w:pPr>
      <w:r w:rsidRPr="00587C11">
        <w:rPr>
          <w:rFonts w:ascii="Times New Roman" w:hAnsi="Times New Roman" w:cs="Times New Roman"/>
        </w:rPr>
        <w:t>Avec 17 centres d'incendie et de secours répartis dans la ville ainsi que sur des sites stratégiques comme l'aéroport Marseille-Provence et les ports de Fos-sur-Mer et de Port-de-Bouc, le BMPM est prêt à répondre à toute urgence, qu'il s'agisse d'incendies, de secours à des personnes en danger, ou d'autres situations critiques.</w:t>
      </w:r>
    </w:p>
    <w:p w:rsidR="00A66096" w:rsidRPr="00587C11" w:rsidRDefault="00A66096" w:rsidP="00A66096">
      <w:pPr>
        <w:jc w:val="both"/>
        <w:rPr>
          <w:rFonts w:ascii="Times New Roman" w:hAnsi="Times New Roman" w:cs="Times New Roman"/>
        </w:rPr>
      </w:pPr>
      <w:r w:rsidRPr="00587C11">
        <w:rPr>
          <w:rFonts w:ascii="Times New Roman" w:hAnsi="Times New Roman" w:cs="Times New Roman"/>
        </w:rPr>
        <w:t>Chaque année, ils effectuent plus de 128 000 interventions, ce qui représente une moyenne impressionnante de plus de 350 opérations par jour. La grande majorité de ces missions concernent des secours à des personnes en détresse, mais le BMPM est également formé pour faire face à des incendies de grande envergure et à d'autres types d'urgences.</w:t>
      </w:r>
    </w:p>
    <w:p w:rsidR="00A66096" w:rsidRPr="00587C11" w:rsidRDefault="00A66096" w:rsidP="00A66096">
      <w:pPr>
        <w:jc w:val="both"/>
        <w:rPr>
          <w:rFonts w:ascii="Times New Roman" w:hAnsi="Times New Roman" w:cs="Times New Roman"/>
        </w:rPr>
      </w:pPr>
      <w:r w:rsidRPr="00587C11">
        <w:rPr>
          <w:rFonts w:ascii="Times New Roman" w:hAnsi="Times New Roman" w:cs="Times New Roman"/>
        </w:rPr>
        <w:t>En plus de leur travail quotidien, le BMPM est souvent appelé à intervenir lors de catastrophes majeures, que ce soit en France ou à l'étranger. Leur expertise et leur engagement sont précieux dans ces situations où une réponse rapide et efficace est cruciale pour sauver des vies et protéger les communautés.</w:t>
      </w:r>
    </w:p>
    <w:p w:rsidR="00A66096" w:rsidRPr="00587C11" w:rsidRDefault="00A66096" w:rsidP="00A66096">
      <w:pPr>
        <w:jc w:val="both"/>
        <w:rPr>
          <w:rFonts w:ascii="Times New Roman" w:hAnsi="Times New Roman" w:cs="Times New Roman"/>
        </w:rPr>
      </w:pPr>
      <w:r w:rsidRPr="00587C11">
        <w:rPr>
          <w:rFonts w:ascii="Times New Roman" w:hAnsi="Times New Roman" w:cs="Times New Roman"/>
        </w:rPr>
        <w:t>Basé sur le boulevard de Strasbourg, l'état-major du BMPM assure la coordination des opérations et fournit les ressources nécessaires pour que l'unité fonctionne de manière optimale, garantissant ainsi la sécurité des habitants de Marseille et des environs.</w:t>
      </w:r>
    </w:p>
    <w:p w:rsidR="00587C11" w:rsidRDefault="00587C11" w:rsidP="00587C11">
      <w:pPr>
        <w:jc w:val="both"/>
        <w:rPr>
          <w:rFonts w:ascii="Times New Roman" w:hAnsi="Times New Roman" w:cs="Times New Roman"/>
        </w:rPr>
      </w:pPr>
    </w:p>
    <w:p w:rsidR="00587C11" w:rsidRDefault="00587C11" w:rsidP="00587C11">
      <w:pPr>
        <w:jc w:val="both"/>
        <w:rPr>
          <w:rFonts w:ascii="Times New Roman" w:hAnsi="Times New Roman" w:cs="Times New Roman"/>
        </w:rPr>
      </w:pPr>
    </w:p>
    <w:p w:rsidR="00A66096" w:rsidRPr="00571C96" w:rsidRDefault="00A66096" w:rsidP="00587C11">
      <w:pPr>
        <w:pStyle w:val="Paragraphedeliste"/>
        <w:numPr>
          <w:ilvl w:val="0"/>
          <w:numId w:val="4"/>
        </w:numPr>
        <w:jc w:val="both"/>
        <w:rPr>
          <w:rFonts w:ascii="Times New Roman" w:hAnsi="Times New Roman" w:cs="Times New Roman"/>
          <w:i/>
          <w:iCs/>
          <w:sz w:val="36"/>
          <w:szCs w:val="36"/>
          <w:u w:val="single"/>
        </w:rPr>
      </w:pPr>
      <w:r w:rsidRPr="00571C96">
        <w:rPr>
          <w:rFonts w:ascii="Times New Roman" w:hAnsi="Times New Roman" w:cs="Times New Roman"/>
          <w:i/>
          <w:iCs/>
          <w:sz w:val="36"/>
          <w:szCs w:val="36"/>
          <w:u w:val="single"/>
        </w:rPr>
        <w:t xml:space="preserve">Le </w:t>
      </w:r>
      <w:r w:rsidR="00E333A6" w:rsidRPr="00571C96">
        <w:rPr>
          <w:rFonts w:ascii="Times New Roman" w:hAnsi="Times New Roman" w:cs="Times New Roman"/>
          <w:i/>
          <w:iCs/>
          <w:sz w:val="36"/>
          <w:szCs w:val="36"/>
          <w:u w:val="single"/>
        </w:rPr>
        <w:t>pôle</w:t>
      </w:r>
      <w:r w:rsidRPr="00571C96">
        <w:rPr>
          <w:rFonts w:ascii="Times New Roman" w:hAnsi="Times New Roman" w:cs="Times New Roman"/>
          <w:i/>
          <w:iCs/>
          <w:sz w:val="36"/>
          <w:szCs w:val="36"/>
          <w:u w:val="single"/>
        </w:rPr>
        <w:t xml:space="preserve"> </w:t>
      </w:r>
      <w:r w:rsidR="00E333A6" w:rsidRPr="00571C96">
        <w:rPr>
          <w:rFonts w:ascii="Times New Roman" w:hAnsi="Times New Roman" w:cs="Times New Roman"/>
          <w:i/>
          <w:iCs/>
          <w:sz w:val="36"/>
          <w:szCs w:val="36"/>
          <w:u w:val="single"/>
        </w:rPr>
        <w:t>informatique</w:t>
      </w:r>
      <w:r w:rsidRPr="00571C96">
        <w:rPr>
          <w:rFonts w:ascii="Times New Roman" w:hAnsi="Times New Roman" w:cs="Times New Roman"/>
          <w:i/>
          <w:iCs/>
          <w:sz w:val="36"/>
          <w:szCs w:val="36"/>
          <w:u w:val="single"/>
        </w:rPr>
        <w:t xml:space="preserve"> </w:t>
      </w:r>
    </w:p>
    <w:p w:rsidR="00E333A6" w:rsidRPr="00587C11" w:rsidRDefault="00E333A6" w:rsidP="00E333A6">
      <w:pPr>
        <w:jc w:val="both"/>
        <w:rPr>
          <w:rFonts w:ascii="Times New Roman" w:hAnsi="Times New Roman" w:cs="Times New Roman"/>
        </w:rPr>
      </w:pPr>
    </w:p>
    <w:p w:rsidR="00E333A6" w:rsidRPr="00587C11" w:rsidRDefault="00E333A6" w:rsidP="00E333A6">
      <w:pPr>
        <w:ind w:firstLine="708"/>
        <w:jc w:val="both"/>
        <w:rPr>
          <w:rFonts w:ascii="Times New Roman" w:hAnsi="Times New Roman" w:cs="Times New Roman"/>
        </w:rPr>
      </w:pPr>
      <w:r w:rsidRPr="00587C11">
        <w:rPr>
          <w:rFonts w:ascii="Times New Roman" w:hAnsi="Times New Roman" w:cs="Times New Roman"/>
        </w:rPr>
        <w:t>Le Bataillon de Marins-Pompiers de Marseille (BMPM) dispose d'un pôle informatique essentiel pour assurer le bon fonctionnement de ses opérations. Ce pôle est divisé en plusieurs équipes spécialisées, notamment dans le domaine du réseau et des systèmes. L'équipe réseau est chargée de l'installation et de la maintenance de l'ensemble du matériel de surveillance et de communication, utilisant des outils avancés tels que Centreon pour surveiller en permanence le bon état de tous les équipements. Cette surveillance constante garantit que chaque centre, que ce soit sur le boulevard de Strasbourg ou à Allauch, dispose des ressources nécessaires pour fonctionner efficacement. Parallèlement, l'équipe système est responsable de l'attribution des droits d'accès aux utilisateurs et de la sécurité des systèmes informatiques. Ils veillent à ce que les utilisateurs aient accès aux informations pertinentes tout en garantissant la confidentialité et l'intégrité des données sensibles. Grâce à ces deux équipes spécialisées, le pôle informatique du BMPM joue un rôle crucial dans le maintien de la connectivité, de la sécurité et de l'efficacité des opérations de secours et de protection menées par le bataillon.</w:t>
      </w:r>
    </w:p>
    <w:p w:rsidR="00E7248C" w:rsidRPr="00587C11" w:rsidRDefault="00E7248C" w:rsidP="00BF2EB9">
      <w:pPr>
        <w:jc w:val="both"/>
        <w:rPr>
          <w:rFonts w:ascii="Times New Roman" w:hAnsi="Times New Roman" w:cs="Times New Roman"/>
        </w:rPr>
      </w:pPr>
    </w:p>
    <w:p w:rsidR="00E7248C" w:rsidRDefault="00E7248C" w:rsidP="00BF2EB9">
      <w:pPr>
        <w:jc w:val="both"/>
        <w:rPr>
          <w:rFonts w:ascii="Times New Roman" w:hAnsi="Times New Roman" w:cs="Times New Roman"/>
        </w:rPr>
      </w:pPr>
    </w:p>
    <w:p w:rsidR="00587C11" w:rsidRPr="00587C11" w:rsidRDefault="00587C11" w:rsidP="00BF2EB9">
      <w:pPr>
        <w:jc w:val="both"/>
        <w:rPr>
          <w:rFonts w:ascii="Times New Roman" w:hAnsi="Times New Roman" w:cs="Times New Roman"/>
        </w:rPr>
      </w:pPr>
    </w:p>
    <w:p w:rsidR="00587C11" w:rsidRDefault="00587C11" w:rsidP="00587C11">
      <w:pPr>
        <w:jc w:val="both"/>
        <w:rPr>
          <w:rFonts w:ascii="Times New Roman" w:hAnsi="Times New Roman" w:cs="Times New Roman"/>
        </w:rPr>
      </w:pPr>
    </w:p>
    <w:p w:rsidR="00571C96" w:rsidRDefault="00571C96" w:rsidP="00587C11">
      <w:pPr>
        <w:jc w:val="both"/>
        <w:rPr>
          <w:rFonts w:ascii="Times New Roman" w:hAnsi="Times New Roman" w:cs="Times New Roman"/>
        </w:rPr>
      </w:pPr>
    </w:p>
    <w:p w:rsidR="00571C96" w:rsidRDefault="00571C96" w:rsidP="00587C11">
      <w:pPr>
        <w:jc w:val="both"/>
        <w:rPr>
          <w:rFonts w:ascii="Times New Roman" w:hAnsi="Times New Roman" w:cs="Times New Roman"/>
        </w:rPr>
      </w:pPr>
    </w:p>
    <w:p w:rsidR="00571C96" w:rsidRDefault="00571C96" w:rsidP="00587C11">
      <w:pPr>
        <w:jc w:val="both"/>
        <w:rPr>
          <w:rFonts w:ascii="Times New Roman" w:hAnsi="Times New Roman" w:cs="Times New Roman"/>
        </w:rPr>
      </w:pPr>
    </w:p>
    <w:p w:rsidR="00571C96" w:rsidRPr="00587C11" w:rsidRDefault="00571C96" w:rsidP="00587C11">
      <w:pPr>
        <w:jc w:val="both"/>
        <w:rPr>
          <w:rFonts w:ascii="Times New Roman" w:hAnsi="Times New Roman" w:cs="Times New Roman"/>
        </w:rPr>
      </w:pPr>
    </w:p>
    <w:p w:rsidR="00587C11" w:rsidRPr="00571C96" w:rsidRDefault="00587C11" w:rsidP="00587C11">
      <w:pPr>
        <w:pStyle w:val="Paragraphedeliste"/>
        <w:numPr>
          <w:ilvl w:val="0"/>
          <w:numId w:val="2"/>
        </w:numPr>
        <w:jc w:val="both"/>
        <w:rPr>
          <w:rFonts w:ascii="Times New Roman" w:hAnsi="Times New Roman" w:cs="Times New Roman"/>
          <w:color w:val="FF0000"/>
          <w:sz w:val="40"/>
          <w:szCs w:val="40"/>
          <w:u w:val="single"/>
        </w:rPr>
      </w:pPr>
      <w:r w:rsidRPr="00571C96">
        <w:rPr>
          <w:rFonts w:ascii="Times New Roman" w:hAnsi="Times New Roman" w:cs="Times New Roman"/>
          <w:color w:val="FF0000"/>
          <w:sz w:val="40"/>
          <w:szCs w:val="40"/>
          <w:u w:val="single"/>
        </w:rPr>
        <w:lastRenderedPageBreak/>
        <w:t xml:space="preserve">Organisation du stage </w:t>
      </w:r>
    </w:p>
    <w:p w:rsidR="00E333A6" w:rsidRPr="00587C11" w:rsidRDefault="00E333A6" w:rsidP="00BF2EB9">
      <w:pPr>
        <w:jc w:val="both"/>
        <w:rPr>
          <w:rFonts w:ascii="Times New Roman" w:hAnsi="Times New Roman" w:cs="Times New Roman"/>
        </w:rPr>
      </w:pPr>
    </w:p>
    <w:p w:rsidR="00C7610F" w:rsidRDefault="00E7248C" w:rsidP="00587C11">
      <w:pPr>
        <w:pStyle w:val="Paragraphedeliste"/>
        <w:numPr>
          <w:ilvl w:val="0"/>
          <w:numId w:val="7"/>
        </w:numPr>
        <w:jc w:val="both"/>
        <w:rPr>
          <w:rFonts w:ascii="Times New Roman" w:hAnsi="Times New Roman" w:cs="Times New Roman"/>
          <w:i/>
          <w:iCs/>
          <w:sz w:val="36"/>
          <w:szCs w:val="36"/>
          <w:u w:val="single"/>
        </w:rPr>
      </w:pPr>
      <w:r w:rsidRPr="00571C96">
        <w:rPr>
          <w:rFonts w:ascii="Times New Roman" w:hAnsi="Times New Roman" w:cs="Times New Roman"/>
          <w:i/>
          <w:iCs/>
          <w:sz w:val="36"/>
          <w:szCs w:val="36"/>
          <w:u w:val="single"/>
        </w:rPr>
        <w:t>Diagramme de gant</w:t>
      </w:r>
    </w:p>
    <w:p w:rsidR="00CF2D21" w:rsidRPr="00CF2D21" w:rsidRDefault="00CF2D21" w:rsidP="00CF2D21">
      <w:pPr>
        <w:pStyle w:val="Paragraphedeliste"/>
        <w:numPr>
          <w:ilvl w:val="0"/>
          <w:numId w:val="17"/>
        </w:numPr>
        <w:jc w:val="both"/>
        <w:rPr>
          <w:rFonts w:ascii="Times New Roman" w:hAnsi="Times New Roman" w:cs="Times New Roman"/>
          <w:i/>
          <w:iCs/>
          <w:sz w:val="28"/>
          <w:szCs w:val="28"/>
        </w:rPr>
      </w:pPr>
      <w:r w:rsidRPr="00CF2D21">
        <w:rPr>
          <w:rFonts w:ascii="Times New Roman" w:hAnsi="Times New Roman" w:cs="Times New Roman"/>
          <w:i/>
          <w:iCs/>
          <w:sz w:val="28"/>
          <w:szCs w:val="28"/>
        </w:rPr>
        <w:t>Semaine du 15 au 19</w:t>
      </w:r>
      <w:r>
        <w:rPr>
          <w:rFonts w:ascii="Times New Roman" w:hAnsi="Times New Roman" w:cs="Times New Roman"/>
          <w:i/>
          <w:iCs/>
          <w:sz w:val="28"/>
          <w:szCs w:val="28"/>
        </w:rPr>
        <w:t xml:space="preserve"> janvier</w:t>
      </w:r>
    </w:p>
    <w:p w:rsidR="00CF2D21" w:rsidRPr="00CF2D21" w:rsidRDefault="00CF2D21" w:rsidP="00CF2D21">
      <w:pPr>
        <w:jc w:val="both"/>
        <w:rPr>
          <w:rFonts w:ascii="Times New Roman" w:hAnsi="Times New Roman" w:cs="Times New Roman"/>
          <w:i/>
          <w:iCs/>
          <w:sz w:val="36"/>
          <w:szCs w:val="36"/>
          <w:u w:val="single"/>
        </w:rPr>
      </w:pPr>
      <w:r>
        <w:rPr>
          <w:rFonts w:ascii="Times New Roman" w:hAnsi="Times New Roman" w:cs="Times New Roman"/>
          <w:i/>
          <w:iCs/>
          <w:noProof/>
          <w:sz w:val="36"/>
          <w:szCs w:val="36"/>
          <w:u w:val="single"/>
        </w:rPr>
        <w:drawing>
          <wp:inline distT="0" distB="0" distL="0" distR="0" wp14:anchorId="3F30107C" wp14:editId="31F5384B">
            <wp:extent cx="5791200" cy="1260724"/>
            <wp:effectExtent l="0" t="0" r="0" b="0"/>
            <wp:docPr id="79275889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758898" name="Image 792758898"/>
                    <pic:cNvPicPr/>
                  </pic:nvPicPr>
                  <pic:blipFill rotWithShape="1">
                    <a:blip r:embed="rId6">
                      <a:extLst>
                        <a:ext uri="{28A0092B-C50C-407E-A947-70E740481C1C}">
                          <a14:useLocalDpi xmlns:a14="http://schemas.microsoft.com/office/drawing/2010/main" val="0"/>
                        </a:ext>
                      </a:extLst>
                    </a:blip>
                    <a:srcRect l="15878" t="16634" r="37263" b="67045"/>
                    <a:stretch/>
                  </pic:blipFill>
                  <pic:spPr bwMode="auto">
                    <a:xfrm>
                      <a:off x="0" y="0"/>
                      <a:ext cx="5890220" cy="1282280"/>
                    </a:xfrm>
                    <a:prstGeom prst="rect">
                      <a:avLst/>
                    </a:prstGeom>
                    <a:ln>
                      <a:noFill/>
                    </a:ln>
                    <a:extLst>
                      <a:ext uri="{53640926-AAD7-44D8-BBD7-CCE9431645EC}">
                        <a14:shadowObscured xmlns:a14="http://schemas.microsoft.com/office/drawing/2010/main"/>
                      </a:ext>
                    </a:extLst>
                  </pic:spPr>
                </pic:pic>
              </a:graphicData>
            </a:graphic>
          </wp:inline>
        </w:drawing>
      </w:r>
    </w:p>
    <w:p w:rsidR="00CF2D21" w:rsidRDefault="00CF2D21" w:rsidP="00CF2D21">
      <w:pPr>
        <w:jc w:val="both"/>
        <w:rPr>
          <w:rFonts w:ascii="Times New Roman" w:hAnsi="Times New Roman" w:cs="Times New Roman"/>
        </w:rPr>
      </w:pPr>
      <w:r w:rsidRPr="00CF2D21">
        <w:rPr>
          <w:rFonts w:ascii="Times New Roman" w:hAnsi="Times New Roman" w:cs="Times New Roman"/>
        </w:rPr>
        <w:t>Le premier projet propose a été d’installer un serveur radius sur un commutateur de niveau 3.</w:t>
      </w:r>
    </w:p>
    <w:p w:rsidR="00CF2D21" w:rsidRDefault="00CF2D21" w:rsidP="00CF2D21">
      <w:pPr>
        <w:jc w:val="both"/>
        <w:rPr>
          <w:rFonts w:ascii="Times New Roman" w:hAnsi="Times New Roman" w:cs="Times New Roman"/>
        </w:rPr>
      </w:pPr>
    </w:p>
    <w:p w:rsidR="00587C11" w:rsidRPr="00CF2D21" w:rsidRDefault="00CF2D21" w:rsidP="00CF2D21">
      <w:pPr>
        <w:pStyle w:val="Paragraphedeliste"/>
        <w:numPr>
          <w:ilvl w:val="0"/>
          <w:numId w:val="17"/>
        </w:numPr>
        <w:jc w:val="both"/>
        <w:rPr>
          <w:rFonts w:ascii="Times New Roman" w:hAnsi="Times New Roman" w:cs="Times New Roman"/>
          <w:i/>
          <w:iCs/>
        </w:rPr>
      </w:pPr>
      <w:r w:rsidRPr="00CF2D21">
        <w:rPr>
          <w:rFonts w:ascii="Times New Roman" w:hAnsi="Times New Roman" w:cs="Times New Roman"/>
          <w:i/>
          <w:iCs/>
        </w:rPr>
        <w:t xml:space="preserve">Semaine du 22 au 26 janvier </w:t>
      </w:r>
      <w:r w:rsidR="00E7248C" w:rsidRPr="00CF2D21">
        <w:rPr>
          <w:rFonts w:ascii="Times New Roman" w:hAnsi="Times New Roman" w:cs="Times New Roman"/>
          <w:i/>
          <w:iCs/>
        </w:rPr>
        <w:t xml:space="preserve"> </w:t>
      </w:r>
    </w:p>
    <w:p w:rsidR="00E7248C" w:rsidRPr="00587C11" w:rsidRDefault="00E7248C" w:rsidP="00587C11">
      <w:pPr>
        <w:pStyle w:val="Paragraphedeliste"/>
        <w:jc w:val="both"/>
        <w:rPr>
          <w:rFonts w:ascii="Times New Roman" w:hAnsi="Times New Roman" w:cs="Times New Roman"/>
        </w:rPr>
      </w:pPr>
    </w:p>
    <w:p w:rsidR="00587C11" w:rsidRPr="00571C96" w:rsidRDefault="00CF2D21" w:rsidP="00BF2EB9">
      <w:pPr>
        <w:jc w:val="both"/>
        <w:rPr>
          <w:rFonts w:ascii="Times New Roman" w:hAnsi="Times New Roman" w:cs="Times New Roman"/>
          <w:i/>
          <w:iCs/>
          <w:sz w:val="36"/>
          <w:szCs w:val="36"/>
          <w:u w:val="single"/>
        </w:rPr>
      </w:pPr>
      <w:r>
        <w:rPr>
          <w:rFonts w:ascii="Times New Roman" w:hAnsi="Times New Roman" w:cs="Times New Roman"/>
          <w:i/>
          <w:iCs/>
          <w:noProof/>
          <w:sz w:val="36"/>
          <w:szCs w:val="36"/>
          <w:u w:val="single"/>
        </w:rPr>
        <w:drawing>
          <wp:inline distT="0" distB="0" distL="0" distR="0" wp14:anchorId="2D215D5D" wp14:editId="74078B6E">
            <wp:extent cx="5837195" cy="1186543"/>
            <wp:effectExtent l="0" t="0" r="0" b="0"/>
            <wp:docPr id="121563002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630023" name="Image 1215630023"/>
                    <pic:cNvPicPr/>
                  </pic:nvPicPr>
                  <pic:blipFill rotWithShape="1">
                    <a:blip r:embed="rId7" cstate="print">
                      <a:extLst>
                        <a:ext uri="{28A0092B-C50C-407E-A947-70E740481C1C}">
                          <a14:useLocalDpi xmlns:a14="http://schemas.microsoft.com/office/drawing/2010/main" val="0"/>
                        </a:ext>
                      </a:extLst>
                    </a:blip>
                    <a:srcRect l="15496" t="17235" r="26871" b="64021"/>
                    <a:stretch/>
                  </pic:blipFill>
                  <pic:spPr bwMode="auto">
                    <a:xfrm>
                      <a:off x="0" y="0"/>
                      <a:ext cx="6015699" cy="1222828"/>
                    </a:xfrm>
                    <a:prstGeom prst="rect">
                      <a:avLst/>
                    </a:prstGeom>
                    <a:ln>
                      <a:noFill/>
                    </a:ln>
                    <a:extLst>
                      <a:ext uri="{53640926-AAD7-44D8-BBD7-CCE9431645EC}">
                        <a14:shadowObscured xmlns:a14="http://schemas.microsoft.com/office/drawing/2010/main"/>
                      </a:ext>
                    </a:extLst>
                  </pic:spPr>
                </pic:pic>
              </a:graphicData>
            </a:graphic>
          </wp:inline>
        </w:drawing>
      </w:r>
    </w:p>
    <w:p w:rsidR="00E7248C" w:rsidRPr="00587C11" w:rsidRDefault="00E7248C" w:rsidP="00BF2EB9">
      <w:pPr>
        <w:jc w:val="both"/>
        <w:rPr>
          <w:rFonts w:ascii="Times New Roman" w:hAnsi="Times New Roman" w:cs="Times New Roman"/>
        </w:rPr>
      </w:pPr>
    </w:p>
    <w:p w:rsidR="00E7248C" w:rsidRPr="00CF2D21" w:rsidRDefault="00CF2D21" w:rsidP="00CF2D21">
      <w:pPr>
        <w:pStyle w:val="Paragraphedeliste"/>
        <w:numPr>
          <w:ilvl w:val="0"/>
          <w:numId w:val="17"/>
        </w:numPr>
        <w:jc w:val="both"/>
        <w:rPr>
          <w:rFonts w:ascii="Times New Roman" w:hAnsi="Times New Roman" w:cs="Times New Roman"/>
          <w:i/>
          <w:iCs/>
        </w:rPr>
      </w:pPr>
      <w:r w:rsidRPr="00CF2D21">
        <w:rPr>
          <w:rFonts w:ascii="Times New Roman" w:hAnsi="Times New Roman" w:cs="Times New Roman"/>
          <w:i/>
          <w:iCs/>
        </w:rPr>
        <w:t>Semaine du 29 janvier au 23 février</w:t>
      </w:r>
    </w:p>
    <w:p w:rsidR="00E7248C" w:rsidRPr="00587C11" w:rsidRDefault="00E7248C" w:rsidP="00BF2EB9">
      <w:pPr>
        <w:jc w:val="both"/>
        <w:rPr>
          <w:rFonts w:ascii="Times New Roman" w:hAnsi="Times New Roman" w:cs="Times New Roman"/>
        </w:rPr>
      </w:pPr>
    </w:p>
    <w:p w:rsidR="00E7248C" w:rsidRPr="00587C11" w:rsidRDefault="00CF2D21" w:rsidP="00BF2EB9">
      <w:pPr>
        <w:jc w:val="both"/>
        <w:rPr>
          <w:rFonts w:ascii="Times New Roman" w:hAnsi="Times New Roman" w:cs="Times New Roman"/>
        </w:rPr>
      </w:pPr>
      <w:r>
        <w:rPr>
          <w:rFonts w:ascii="Times New Roman" w:hAnsi="Times New Roman" w:cs="Times New Roman"/>
          <w:noProof/>
        </w:rPr>
        <w:drawing>
          <wp:inline distT="0" distB="0" distL="0" distR="0" wp14:anchorId="1E53BD5D" wp14:editId="0D946A3C">
            <wp:extent cx="6513202" cy="1230086"/>
            <wp:effectExtent l="0" t="0" r="1905" b="1905"/>
            <wp:docPr id="201789683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896834" name="Image 2017896834"/>
                    <pic:cNvPicPr/>
                  </pic:nvPicPr>
                  <pic:blipFill rotWithShape="1">
                    <a:blip r:embed="rId8" cstate="print">
                      <a:extLst>
                        <a:ext uri="{28A0092B-C50C-407E-A947-70E740481C1C}">
                          <a14:useLocalDpi xmlns:a14="http://schemas.microsoft.com/office/drawing/2010/main" val="0"/>
                        </a:ext>
                      </a:extLst>
                    </a:blip>
                    <a:srcRect l="15893" t="19709" r="9217" b="57661"/>
                    <a:stretch/>
                  </pic:blipFill>
                  <pic:spPr bwMode="auto">
                    <a:xfrm>
                      <a:off x="0" y="0"/>
                      <a:ext cx="6598658" cy="1246225"/>
                    </a:xfrm>
                    <a:prstGeom prst="rect">
                      <a:avLst/>
                    </a:prstGeom>
                    <a:ln>
                      <a:noFill/>
                    </a:ln>
                    <a:extLst>
                      <a:ext uri="{53640926-AAD7-44D8-BBD7-CCE9431645EC}">
                        <a14:shadowObscured xmlns:a14="http://schemas.microsoft.com/office/drawing/2010/main"/>
                      </a:ext>
                    </a:extLst>
                  </pic:spPr>
                </pic:pic>
              </a:graphicData>
            </a:graphic>
          </wp:inline>
        </w:drawing>
      </w: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Pr="00587C11" w:rsidRDefault="00E7248C" w:rsidP="00BF2EB9">
      <w:pPr>
        <w:jc w:val="both"/>
        <w:rPr>
          <w:rFonts w:ascii="Times New Roman" w:hAnsi="Times New Roman" w:cs="Times New Roman"/>
        </w:rPr>
      </w:pPr>
    </w:p>
    <w:p w:rsidR="00E7248C" w:rsidRDefault="00E7248C"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Default="00C7610F" w:rsidP="00BF2EB9">
      <w:pPr>
        <w:jc w:val="both"/>
        <w:rPr>
          <w:rFonts w:ascii="Times New Roman" w:hAnsi="Times New Roman" w:cs="Times New Roman"/>
        </w:rPr>
      </w:pPr>
    </w:p>
    <w:p w:rsidR="00C7610F" w:rsidRPr="00587C11" w:rsidRDefault="00C7610F" w:rsidP="00BF2EB9">
      <w:pPr>
        <w:jc w:val="both"/>
        <w:rPr>
          <w:rFonts w:ascii="Times New Roman" w:hAnsi="Times New Roman" w:cs="Times New Roman"/>
        </w:rPr>
      </w:pPr>
    </w:p>
    <w:p w:rsidR="00495F9D" w:rsidRDefault="00495F9D" w:rsidP="00BF2EB9">
      <w:pPr>
        <w:jc w:val="both"/>
        <w:rPr>
          <w:rFonts w:ascii="Times New Roman" w:hAnsi="Times New Roman" w:cs="Times New Roman"/>
        </w:rPr>
      </w:pPr>
    </w:p>
    <w:p w:rsidR="00CF2D21" w:rsidRPr="00587C11" w:rsidRDefault="00CF2D21" w:rsidP="00BF2EB9">
      <w:pPr>
        <w:jc w:val="both"/>
        <w:rPr>
          <w:rFonts w:ascii="Times New Roman" w:hAnsi="Times New Roman" w:cs="Times New Roman"/>
        </w:rPr>
      </w:pPr>
    </w:p>
    <w:p w:rsidR="00E7248C" w:rsidRDefault="00571C96" w:rsidP="00571C96">
      <w:pPr>
        <w:pStyle w:val="Paragraphedeliste"/>
        <w:numPr>
          <w:ilvl w:val="0"/>
          <w:numId w:val="2"/>
        </w:numPr>
        <w:jc w:val="both"/>
        <w:rPr>
          <w:rFonts w:ascii="Times New Roman" w:hAnsi="Times New Roman" w:cs="Times New Roman"/>
          <w:b/>
          <w:bCs/>
          <w:i/>
          <w:iCs/>
          <w:color w:val="FF0000"/>
          <w:sz w:val="40"/>
          <w:szCs w:val="40"/>
          <w:u w:val="single"/>
        </w:rPr>
      </w:pPr>
      <w:r w:rsidRPr="00C7610F">
        <w:rPr>
          <w:rFonts w:ascii="Times New Roman" w:hAnsi="Times New Roman" w:cs="Times New Roman"/>
          <w:b/>
          <w:bCs/>
          <w:i/>
          <w:iCs/>
          <w:color w:val="FF0000"/>
          <w:sz w:val="40"/>
          <w:szCs w:val="40"/>
          <w:u w:val="single"/>
        </w:rPr>
        <w:lastRenderedPageBreak/>
        <w:t>Projet réaliser</w:t>
      </w:r>
    </w:p>
    <w:p w:rsidR="00616E78" w:rsidRDefault="00616E78" w:rsidP="00616E78">
      <w:pPr>
        <w:jc w:val="both"/>
        <w:rPr>
          <w:rFonts w:ascii="Times New Roman" w:hAnsi="Times New Roman" w:cs="Times New Roman"/>
          <w:b/>
          <w:bCs/>
          <w:i/>
          <w:iCs/>
          <w:color w:val="FF0000"/>
          <w:sz w:val="40"/>
          <w:szCs w:val="40"/>
          <w:u w:val="single"/>
        </w:rPr>
      </w:pPr>
    </w:p>
    <w:p w:rsidR="00616E78" w:rsidRDefault="00616E78" w:rsidP="00616E78">
      <w:pPr>
        <w:jc w:val="both"/>
        <w:rPr>
          <w:rFonts w:ascii="Times New Roman" w:hAnsi="Times New Roman" w:cs="Times New Roman"/>
          <w:b/>
          <w:bCs/>
          <w:i/>
          <w:iCs/>
          <w:color w:val="FF0000"/>
          <w:sz w:val="40"/>
          <w:szCs w:val="40"/>
          <w:u w:val="single"/>
        </w:rPr>
      </w:pPr>
    </w:p>
    <w:p w:rsidR="00616E78" w:rsidRPr="00616E78" w:rsidRDefault="00616E78" w:rsidP="00616E78">
      <w:pPr>
        <w:jc w:val="both"/>
        <w:rPr>
          <w:rFonts w:ascii="Times New Roman" w:hAnsi="Times New Roman" w:cs="Times New Roman"/>
          <w:b/>
          <w:bCs/>
          <w:i/>
          <w:iCs/>
          <w:color w:val="FF0000"/>
          <w:sz w:val="40"/>
          <w:szCs w:val="40"/>
          <w:u w:val="single"/>
        </w:rPr>
      </w:pPr>
      <w:r>
        <w:rPr>
          <w:rFonts w:ascii="Times New Roman" w:hAnsi="Times New Roman" w:cs="Times New Roman"/>
          <w:b/>
          <w:bCs/>
          <w:i/>
          <w:iCs/>
          <w:noProof/>
          <w:color w:val="FF0000"/>
          <w:sz w:val="40"/>
          <w:szCs w:val="40"/>
          <w:u w:val="single"/>
        </w:rPr>
        <w:drawing>
          <wp:inline distT="0" distB="0" distL="0" distR="0">
            <wp:extent cx="5562600" cy="3748411"/>
            <wp:effectExtent l="0" t="0" r="0" b="0"/>
            <wp:docPr id="375676319"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676319" name="Image 375676319"/>
                    <pic:cNvPicPr/>
                  </pic:nvPicPr>
                  <pic:blipFill rotWithShape="1">
                    <a:blip r:embed="rId9">
                      <a:extLst>
                        <a:ext uri="{28A0092B-C50C-407E-A947-70E740481C1C}">
                          <a14:useLocalDpi xmlns:a14="http://schemas.microsoft.com/office/drawing/2010/main" val="0"/>
                        </a:ext>
                      </a:extLst>
                    </a:blip>
                    <a:srcRect l="12284" t="19654" r="42555" b="31654"/>
                    <a:stretch/>
                  </pic:blipFill>
                  <pic:spPr bwMode="auto">
                    <a:xfrm>
                      <a:off x="0" y="0"/>
                      <a:ext cx="5622978" cy="3789097"/>
                    </a:xfrm>
                    <a:prstGeom prst="rect">
                      <a:avLst/>
                    </a:prstGeom>
                    <a:ln>
                      <a:noFill/>
                    </a:ln>
                    <a:extLst>
                      <a:ext uri="{53640926-AAD7-44D8-BBD7-CCE9431645EC}">
                        <a14:shadowObscured xmlns:a14="http://schemas.microsoft.com/office/drawing/2010/main"/>
                      </a:ext>
                    </a:extLst>
                  </pic:spPr>
                </pic:pic>
              </a:graphicData>
            </a:graphic>
          </wp:inline>
        </w:drawing>
      </w:r>
    </w:p>
    <w:p w:rsidR="00B97913" w:rsidRPr="00C7610F" w:rsidRDefault="00571C96" w:rsidP="00E9480F">
      <w:pPr>
        <w:pStyle w:val="Paragraphedeliste"/>
        <w:numPr>
          <w:ilvl w:val="0"/>
          <w:numId w:val="10"/>
        </w:numPr>
        <w:jc w:val="both"/>
        <w:rPr>
          <w:rFonts w:ascii="Times New Roman" w:hAnsi="Times New Roman" w:cs="Times New Roman"/>
          <w:i/>
          <w:iCs/>
          <w:sz w:val="36"/>
          <w:szCs w:val="36"/>
          <w:u w:val="single"/>
        </w:rPr>
      </w:pPr>
      <w:r w:rsidRPr="00C7610F">
        <w:rPr>
          <w:rFonts w:ascii="Times New Roman" w:hAnsi="Times New Roman" w:cs="Times New Roman"/>
          <w:i/>
          <w:iCs/>
          <w:sz w:val="36"/>
          <w:szCs w:val="36"/>
          <w:u w:val="single"/>
        </w:rPr>
        <w:t>Serveur</w:t>
      </w:r>
      <w:r w:rsidR="00B97913" w:rsidRPr="00C7610F">
        <w:rPr>
          <w:rFonts w:ascii="Times New Roman" w:hAnsi="Times New Roman" w:cs="Times New Roman"/>
          <w:i/>
          <w:iCs/>
          <w:sz w:val="36"/>
          <w:szCs w:val="36"/>
          <w:u w:val="single"/>
        </w:rPr>
        <w:t xml:space="preserve"> radius </w:t>
      </w:r>
    </w:p>
    <w:p w:rsidR="00C7610F" w:rsidRDefault="00C7610F" w:rsidP="00DB4AA4">
      <w:pPr>
        <w:ind w:firstLine="708"/>
        <w:jc w:val="both"/>
        <w:rPr>
          <w:rFonts w:ascii="Times New Roman" w:hAnsi="Times New Roman" w:cs="Times New Roman"/>
        </w:rPr>
      </w:pPr>
    </w:p>
    <w:p w:rsidR="00C7610F" w:rsidRDefault="00C7610F" w:rsidP="00DB4AA4">
      <w:pPr>
        <w:ind w:firstLine="708"/>
        <w:jc w:val="both"/>
        <w:rPr>
          <w:rFonts w:ascii="Times New Roman" w:hAnsi="Times New Roman" w:cs="Times New Roman"/>
        </w:rPr>
      </w:pPr>
    </w:p>
    <w:p w:rsidR="00495F9D" w:rsidRPr="00587C11" w:rsidRDefault="00495F9D" w:rsidP="00DB4AA4">
      <w:pPr>
        <w:ind w:firstLine="708"/>
        <w:jc w:val="both"/>
        <w:rPr>
          <w:rFonts w:ascii="Times New Roman" w:hAnsi="Times New Roman" w:cs="Times New Roman"/>
        </w:rPr>
      </w:pPr>
      <w:r w:rsidRPr="00587C11">
        <w:rPr>
          <w:rFonts w:ascii="Times New Roman" w:hAnsi="Times New Roman" w:cs="Times New Roman"/>
        </w:rPr>
        <w:t>Un serveur RADIUS (</w:t>
      </w:r>
      <w:proofErr w:type="spellStart"/>
      <w:r w:rsidRPr="00587C11">
        <w:rPr>
          <w:rFonts w:ascii="Times New Roman" w:hAnsi="Times New Roman" w:cs="Times New Roman"/>
        </w:rPr>
        <w:t>Remote</w:t>
      </w:r>
      <w:proofErr w:type="spellEnd"/>
      <w:r w:rsidRPr="00587C11">
        <w:rPr>
          <w:rFonts w:ascii="Times New Roman" w:hAnsi="Times New Roman" w:cs="Times New Roman"/>
        </w:rPr>
        <w:t xml:space="preserve"> </w:t>
      </w:r>
      <w:proofErr w:type="spellStart"/>
      <w:r w:rsidRPr="00587C11">
        <w:rPr>
          <w:rFonts w:ascii="Times New Roman" w:hAnsi="Times New Roman" w:cs="Times New Roman"/>
        </w:rPr>
        <w:t>Authentication</w:t>
      </w:r>
      <w:proofErr w:type="spellEnd"/>
      <w:r w:rsidRPr="00587C11">
        <w:rPr>
          <w:rFonts w:ascii="Times New Roman" w:hAnsi="Times New Roman" w:cs="Times New Roman"/>
        </w:rPr>
        <w:t xml:space="preserve"> Dial-In User Service) est un type de serveur d'authentification, d'autorisation et de comptabilité utilisé dans les réseaux informatiques pour gérer l'accès des utilisateurs aux ressources réseau. </w:t>
      </w:r>
    </w:p>
    <w:p w:rsidR="00495F9D" w:rsidRPr="00587C11" w:rsidRDefault="00495F9D" w:rsidP="00495F9D">
      <w:pPr>
        <w:jc w:val="both"/>
        <w:rPr>
          <w:rFonts w:ascii="Times New Roman" w:hAnsi="Times New Roman" w:cs="Times New Roman"/>
        </w:rPr>
      </w:pPr>
      <w:r w:rsidRPr="00587C11">
        <w:rPr>
          <w:rFonts w:ascii="Times New Roman" w:hAnsi="Times New Roman" w:cs="Times New Roman"/>
        </w:rPr>
        <w:t>Concrètement, un serveur RADIUS permet de centraliser et de sécuriser l'authentification des utilisateurs qui se connectent à un réseau, que ce soit via une connexion filaire ou sans fil. Lorsqu'un utilisateur tente de se connecter, le serveur RADIUS vérifie ses informations d'identification (nom d'utilisateur et mot de passe) par rapport à une base de données d'utilisateurs autorisés, généralement stockée localement sur le serveur ou dans un annuaire externe tel qu'un annuaire Active Directory.</w:t>
      </w:r>
    </w:p>
    <w:p w:rsidR="00495F9D" w:rsidRPr="00587C11" w:rsidRDefault="00495F9D" w:rsidP="00495F9D">
      <w:pPr>
        <w:jc w:val="both"/>
        <w:rPr>
          <w:rFonts w:ascii="Times New Roman" w:hAnsi="Times New Roman" w:cs="Times New Roman"/>
        </w:rPr>
      </w:pPr>
    </w:p>
    <w:p w:rsidR="0013006A" w:rsidRPr="00C7610F" w:rsidRDefault="0013006A" w:rsidP="00E9480F">
      <w:pPr>
        <w:pStyle w:val="Paragraphedeliste"/>
        <w:numPr>
          <w:ilvl w:val="0"/>
          <w:numId w:val="11"/>
        </w:numPr>
        <w:jc w:val="both"/>
        <w:rPr>
          <w:rFonts w:ascii="Times New Roman" w:hAnsi="Times New Roman" w:cs="Times New Roman"/>
          <w:sz w:val="32"/>
          <w:szCs w:val="32"/>
          <w:u w:val="single"/>
        </w:rPr>
      </w:pPr>
      <w:r w:rsidRPr="00C7610F">
        <w:rPr>
          <w:rFonts w:ascii="Times New Roman" w:hAnsi="Times New Roman" w:cs="Times New Roman"/>
          <w:sz w:val="32"/>
          <w:szCs w:val="32"/>
          <w:u w:val="single"/>
        </w:rPr>
        <w:t xml:space="preserve">Mode </w:t>
      </w:r>
      <w:r w:rsidR="00C7610F" w:rsidRPr="00C7610F">
        <w:rPr>
          <w:rFonts w:ascii="Times New Roman" w:hAnsi="Times New Roman" w:cs="Times New Roman"/>
          <w:sz w:val="32"/>
          <w:szCs w:val="32"/>
          <w:u w:val="single"/>
        </w:rPr>
        <w:t>opératoire</w:t>
      </w:r>
      <w:r w:rsidRPr="00C7610F">
        <w:rPr>
          <w:rFonts w:ascii="Times New Roman" w:hAnsi="Times New Roman" w:cs="Times New Roman"/>
          <w:sz w:val="32"/>
          <w:szCs w:val="32"/>
          <w:u w:val="single"/>
        </w:rPr>
        <w:t xml:space="preserve"> </w:t>
      </w:r>
    </w:p>
    <w:p w:rsidR="00C7610F" w:rsidRPr="00C7610F" w:rsidRDefault="00C7610F" w:rsidP="00C7610F">
      <w:pPr>
        <w:pStyle w:val="Paragraphedeliste"/>
        <w:jc w:val="both"/>
        <w:rPr>
          <w:rFonts w:ascii="Times New Roman" w:hAnsi="Times New Roman" w:cs="Times New Roman"/>
        </w:rPr>
      </w:pPr>
    </w:p>
    <w:p w:rsidR="00C7610F" w:rsidRPr="00C7610F" w:rsidRDefault="00C7610F" w:rsidP="00C7610F">
      <w:pPr>
        <w:jc w:val="both"/>
        <w:rPr>
          <w:rFonts w:ascii="Times New Roman" w:hAnsi="Times New Roman" w:cs="Times New Roman"/>
        </w:rPr>
      </w:pPr>
      <w:r w:rsidRPr="00C7610F">
        <w:rPr>
          <w:rFonts w:ascii="Times New Roman" w:hAnsi="Times New Roman" w:cs="Times New Roman"/>
        </w:rPr>
        <w:t xml:space="preserve">Pour mettre en place le serveur RADIUS, j'ai utilisé un commutateur de niveau 3, qui offre des fonctionnalités de routage en plus de la simple commutation de données. </w:t>
      </w:r>
    </w:p>
    <w:p w:rsidR="00C7610F" w:rsidRPr="00C7610F" w:rsidRDefault="00C7610F" w:rsidP="00C7610F">
      <w:pPr>
        <w:jc w:val="both"/>
        <w:rPr>
          <w:rFonts w:ascii="Times New Roman" w:hAnsi="Times New Roman" w:cs="Times New Roman"/>
        </w:rPr>
      </w:pPr>
    </w:p>
    <w:p w:rsidR="00C7610F" w:rsidRPr="00C7610F" w:rsidRDefault="00C7610F" w:rsidP="00C7610F">
      <w:pPr>
        <w:jc w:val="both"/>
        <w:rPr>
          <w:rFonts w:ascii="Times New Roman" w:hAnsi="Times New Roman" w:cs="Times New Roman"/>
        </w:rPr>
      </w:pPr>
      <w:r w:rsidRPr="00C7610F">
        <w:rPr>
          <w:rFonts w:ascii="Times New Roman" w:hAnsi="Times New Roman" w:cs="Times New Roman"/>
        </w:rPr>
        <w:t xml:space="preserve">Ensuite, j'ai configuré le commutateur pour qu'il puisse fonctionner avec le protocole RADIUS. Cela impliquait de définir les paramètres de connexion au serveur RADIUS, tels que l'adresse IP du serveur, les clés de sécurité et les ports à utiliser pour la communication. </w:t>
      </w:r>
    </w:p>
    <w:p w:rsidR="00C7610F" w:rsidRPr="00C7610F" w:rsidRDefault="00C7610F" w:rsidP="00C7610F">
      <w:pPr>
        <w:jc w:val="both"/>
        <w:rPr>
          <w:rFonts w:ascii="Times New Roman" w:hAnsi="Times New Roman" w:cs="Times New Roman"/>
        </w:rPr>
      </w:pPr>
    </w:p>
    <w:p w:rsidR="00C7610F" w:rsidRPr="00C7610F" w:rsidRDefault="00C7610F" w:rsidP="00C7610F">
      <w:pPr>
        <w:jc w:val="both"/>
        <w:rPr>
          <w:rFonts w:ascii="Times New Roman" w:hAnsi="Times New Roman" w:cs="Times New Roman"/>
        </w:rPr>
      </w:pPr>
      <w:r w:rsidRPr="00C7610F">
        <w:rPr>
          <w:rFonts w:ascii="Times New Roman" w:hAnsi="Times New Roman" w:cs="Times New Roman"/>
        </w:rPr>
        <w:lastRenderedPageBreak/>
        <w:t>Une fois le commutateur configuré, j'ai configuré le serveur RADIUS lui-même. J'ai installé et configuré le logiciel RADIUS sur un serveur dédié, en veillant à définir les politiques d'authentification et d'autorisation appropriées pour les utilisateurs du réseau. J'ai également configuré la base de données des utilisateurs autorisés, en ajoutant les informations d'identification nécessaires pour permettre la connexion au réseau.</w:t>
      </w:r>
    </w:p>
    <w:p w:rsidR="00C7610F" w:rsidRPr="00587C11" w:rsidRDefault="00C7610F" w:rsidP="00C7610F">
      <w:pPr>
        <w:jc w:val="both"/>
        <w:rPr>
          <w:rFonts w:ascii="Times New Roman" w:hAnsi="Times New Roman" w:cs="Times New Roman"/>
        </w:rPr>
      </w:pPr>
      <w:r>
        <w:rPr>
          <w:rFonts w:ascii="Times New Roman" w:hAnsi="Times New Roman" w:cs="Times New Roman"/>
        </w:rPr>
        <w:t>J’ai v</w:t>
      </w:r>
      <w:r w:rsidRPr="00587C11">
        <w:rPr>
          <w:rFonts w:ascii="Times New Roman" w:hAnsi="Times New Roman" w:cs="Times New Roman"/>
        </w:rPr>
        <w:t xml:space="preserve">érifié que l'authentification et l'autorisation fonctionnent correctement en </w:t>
      </w:r>
      <w:r>
        <w:rPr>
          <w:rFonts w:ascii="Times New Roman" w:hAnsi="Times New Roman" w:cs="Times New Roman"/>
        </w:rPr>
        <w:t>m’</w:t>
      </w:r>
      <w:r w:rsidRPr="00587C11">
        <w:rPr>
          <w:rFonts w:ascii="Times New Roman" w:hAnsi="Times New Roman" w:cs="Times New Roman"/>
        </w:rPr>
        <w:t>assurant que les utilisateurs autorisés peuvent se connecter et accéder aux ressources appropriées.</w:t>
      </w:r>
    </w:p>
    <w:p w:rsidR="00C7610F" w:rsidRPr="00C7610F" w:rsidRDefault="00C7610F" w:rsidP="00C7610F">
      <w:pPr>
        <w:pStyle w:val="Paragraphedeliste"/>
        <w:jc w:val="both"/>
        <w:rPr>
          <w:rFonts w:ascii="Times New Roman" w:hAnsi="Times New Roman" w:cs="Times New Roman"/>
        </w:rPr>
      </w:pPr>
    </w:p>
    <w:p w:rsidR="00C7610F" w:rsidRPr="00C7610F" w:rsidRDefault="00C7610F" w:rsidP="00C7610F">
      <w:pPr>
        <w:jc w:val="both"/>
        <w:rPr>
          <w:rFonts w:ascii="Times New Roman" w:hAnsi="Times New Roman" w:cs="Times New Roman"/>
        </w:rPr>
      </w:pPr>
      <w:r w:rsidRPr="00C7610F">
        <w:rPr>
          <w:rFonts w:ascii="Times New Roman" w:hAnsi="Times New Roman" w:cs="Times New Roman"/>
        </w:rPr>
        <w:t>L'objectif principal de cette mise en place était de renforcer la sécurité du réseau en centralisant et en sécurisant le processus d'authentification des utilisateurs. En utilisant le protocole RADIUS, nous pouvions contrôler plus efficacement qui avait accès au réseau et quelles ressources ils étaient autorisés à utiliser, tout en gardant une trace de leur utilisation à des fins de suivi et de rapport.</w:t>
      </w:r>
    </w:p>
    <w:p w:rsidR="00C7610F" w:rsidRPr="00C7610F" w:rsidRDefault="00C7610F" w:rsidP="00C7610F">
      <w:pPr>
        <w:pStyle w:val="Paragraphedeliste"/>
        <w:jc w:val="both"/>
        <w:rPr>
          <w:rFonts w:ascii="Times New Roman" w:hAnsi="Times New Roman" w:cs="Times New Roman"/>
        </w:rPr>
      </w:pPr>
    </w:p>
    <w:p w:rsidR="0013006A" w:rsidRPr="00587C11" w:rsidRDefault="0013006A" w:rsidP="00C7610F">
      <w:pPr>
        <w:jc w:val="both"/>
        <w:rPr>
          <w:rFonts w:ascii="Times New Roman" w:hAnsi="Times New Roman" w:cs="Times New Roman"/>
        </w:rPr>
      </w:pPr>
      <w:r w:rsidRPr="00587C11">
        <w:rPr>
          <w:rFonts w:ascii="Times New Roman" w:hAnsi="Times New Roman" w:cs="Times New Roman"/>
        </w:rPr>
        <w:t xml:space="preserve">   </w:t>
      </w:r>
    </w:p>
    <w:p w:rsidR="0013006A" w:rsidRPr="00587C11" w:rsidRDefault="0013006A" w:rsidP="0013006A">
      <w:pPr>
        <w:jc w:val="both"/>
        <w:rPr>
          <w:rFonts w:ascii="Times New Roman" w:hAnsi="Times New Roman" w:cs="Times New Roman"/>
        </w:rPr>
      </w:pPr>
    </w:p>
    <w:p w:rsidR="0013006A" w:rsidRPr="00C7610F" w:rsidRDefault="00C7610F" w:rsidP="00E9480F">
      <w:pPr>
        <w:pStyle w:val="Paragraphedeliste"/>
        <w:numPr>
          <w:ilvl w:val="0"/>
          <w:numId w:val="11"/>
        </w:numPr>
        <w:jc w:val="both"/>
        <w:rPr>
          <w:rFonts w:ascii="Times New Roman" w:hAnsi="Times New Roman" w:cs="Times New Roman"/>
          <w:sz w:val="32"/>
          <w:szCs w:val="32"/>
          <w:u w:val="single"/>
        </w:rPr>
      </w:pPr>
      <w:r w:rsidRPr="00C7610F">
        <w:rPr>
          <w:rFonts w:ascii="Times New Roman" w:hAnsi="Times New Roman" w:cs="Times New Roman"/>
          <w:sz w:val="32"/>
          <w:szCs w:val="32"/>
          <w:u w:val="single"/>
        </w:rPr>
        <w:t>Cahier</w:t>
      </w:r>
      <w:r w:rsidR="0013006A" w:rsidRPr="00C7610F">
        <w:rPr>
          <w:rFonts w:ascii="Times New Roman" w:hAnsi="Times New Roman" w:cs="Times New Roman"/>
          <w:sz w:val="32"/>
          <w:szCs w:val="32"/>
          <w:u w:val="single"/>
        </w:rPr>
        <w:t xml:space="preserve"> des charges </w:t>
      </w:r>
    </w:p>
    <w:p w:rsidR="0013006A" w:rsidRPr="00587C11" w:rsidRDefault="0013006A" w:rsidP="0013006A">
      <w:pPr>
        <w:jc w:val="both"/>
        <w:rPr>
          <w:rFonts w:ascii="Times New Roman" w:hAnsi="Times New Roman" w:cs="Times New Roman"/>
        </w:rPr>
      </w:pPr>
    </w:p>
    <w:p w:rsidR="0013006A" w:rsidRPr="00C7610F" w:rsidRDefault="0013006A" w:rsidP="0013006A">
      <w:pPr>
        <w:jc w:val="both"/>
        <w:rPr>
          <w:rFonts w:ascii="Times New Roman" w:hAnsi="Times New Roman" w:cs="Times New Roman"/>
          <w:u w:val="single"/>
        </w:rPr>
      </w:pPr>
      <w:r w:rsidRPr="00C7610F">
        <w:rPr>
          <w:rFonts w:ascii="Times New Roman" w:hAnsi="Times New Roman" w:cs="Times New Roman"/>
          <w:u w:val="single"/>
        </w:rPr>
        <w:t xml:space="preserve">Mise en place d'un serveur </w:t>
      </w:r>
      <w:proofErr w:type="spellStart"/>
      <w:r w:rsidRPr="00C7610F">
        <w:rPr>
          <w:rFonts w:ascii="Times New Roman" w:hAnsi="Times New Roman" w:cs="Times New Roman"/>
          <w:u w:val="single"/>
        </w:rPr>
        <w:t>RADIU</w:t>
      </w:r>
      <w:r w:rsidR="00C7610F" w:rsidRPr="00C7610F">
        <w:rPr>
          <w:rFonts w:ascii="Times New Roman" w:hAnsi="Times New Roman" w:cs="Times New Roman"/>
          <w:u w:val="single"/>
        </w:rPr>
        <w:t>s</w:t>
      </w:r>
      <w:proofErr w:type="spellEnd"/>
    </w:p>
    <w:p w:rsidR="00C7610F" w:rsidRPr="00C7610F" w:rsidRDefault="00C7610F" w:rsidP="0013006A">
      <w:pPr>
        <w:jc w:val="both"/>
        <w:rPr>
          <w:rFonts w:ascii="Times New Roman" w:hAnsi="Times New Roman" w:cs="Times New Roman"/>
          <w:u w:val="single"/>
        </w:rPr>
      </w:pP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L'objectif est de fournir une solution centralisée d'authentification, d'autorisation et de comptabilité pour contrôler l'accès aux ressources réseau de l'entreprise</w:t>
      </w:r>
      <w:r w:rsidR="00C7610F">
        <w:rPr>
          <w:rFonts w:ascii="Times New Roman" w:hAnsi="Times New Roman" w:cs="Times New Roman"/>
        </w:rPr>
        <w:t xml:space="preserve"> et de m</w:t>
      </w:r>
      <w:r w:rsidRPr="00587C11">
        <w:rPr>
          <w:rFonts w:ascii="Times New Roman" w:hAnsi="Times New Roman" w:cs="Times New Roman"/>
        </w:rPr>
        <w:t>ettre en place un serveur RADIUS pour gérer l'authentification des utilisateurs et des périphériques réseau.</w:t>
      </w:r>
    </w:p>
    <w:p w:rsidR="0013006A" w:rsidRPr="00587C11" w:rsidRDefault="00C7610F" w:rsidP="0013006A">
      <w:pPr>
        <w:jc w:val="both"/>
        <w:rPr>
          <w:rFonts w:ascii="Times New Roman" w:hAnsi="Times New Roman" w:cs="Times New Roman"/>
        </w:rPr>
      </w:pPr>
      <w:r>
        <w:rPr>
          <w:rFonts w:ascii="Times New Roman" w:hAnsi="Times New Roman" w:cs="Times New Roman"/>
        </w:rPr>
        <w:t>Il faut c</w:t>
      </w:r>
      <w:r w:rsidR="0013006A" w:rsidRPr="00587C11">
        <w:rPr>
          <w:rFonts w:ascii="Times New Roman" w:hAnsi="Times New Roman" w:cs="Times New Roman"/>
        </w:rPr>
        <w:t>entraliser la gestion des comptes d'utilisateurs et des droits d'accès aux ressources réseau.</w:t>
      </w:r>
    </w:p>
    <w:p w:rsidR="0013006A" w:rsidRPr="00587C11" w:rsidRDefault="00C7610F" w:rsidP="0013006A">
      <w:pPr>
        <w:jc w:val="both"/>
        <w:rPr>
          <w:rFonts w:ascii="Times New Roman" w:hAnsi="Times New Roman" w:cs="Times New Roman"/>
        </w:rPr>
      </w:pPr>
      <w:r>
        <w:rPr>
          <w:rFonts w:ascii="Times New Roman" w:hAnsi="Times New Roman" w:cs="Times New Roman"/>
        </w:rPr>
        <w:t>Ensuite, a</w:t>
      </w:r>
      <w:r w:rsidR="0013006A" w:rsidRPr="00587C11">
        <w:rPr>
          <w:rFonts w:ascii="Times New Roman" w:hAnsi="Times New Roman" w:cs="Times New Roman"/>
        </w:rPr>
        <w:t xml:space="preserve">méliorer la sécurité en utilisant des méthodes d'authentification robustes telles que EAP (Extensible </w:t>
      </w:r>
      <w:proofErr w:type="spellStart"/>
      <w:r w:rsidR="0013006A" w:rsidRPr="00587C11">
        <w:rPr>
          <w:rFonts w:ascii="Times New Roman" w:hAnsi="Times New Roman" w:cs="Times New Roman"/>
        </w:rPr>
        <w:t>Authentication</w:t>
      </w:r>
      <w:proofErr w:type="spellEnd"/>
      <w:r w:rsidR="0013006A" w:rsidRPr="00587C11">
        <w:rPr>
          <w:rFonts w:ascii="Times New Roman" w:hAnsi="Times New Roman" w:cs="Times New Roman"/>
        </w:rPr>
        <w:t xml:space="preserve"> Protocol) et en sécurisant les communications avec les périphériques clients.</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p>
    <w:p w:rsidR="0013006A" w:rsidRPr="00C7610F" w:rsidRDefault="0013006A" w:rsidP="0013006A">
      <w:pPr>
        <w:jc w:val="both"/>
        <w:rPr>
          <w:rFonts w:ascii="Times New Roman" w:hAnsi="Times New Roman" w:cs="Times New Roman"/>
          <w:u w:val="single"/>
        </w:rPr>
      </w:pPr>
      <w:r w:rsidRPr="00C7610F">
        <w:rPr>
          <w:rFonts w:ascii="Times New Roman" w:hAnsi="Times New Roman" w:cs="Times New Roman"/>
          <w:u w:val="single"/>
        </w:rPr>
        <w:t>Le serveur RADIUS devra :</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Intégrer des mécanismes de contrôle d'accès pour autoriser ou refuser l'accès aux utilisateurs en fonction de leur identité et de leurs droits.</w:t>
      </w:r>
    </w:p>
    <w:p w:rsidR="00C7610F" w:rsidRPr="00587C11" w:rsidRDefault="0013006A" w:rsidP="0013006A">
      <w:pPr>
        <w:jc w:val="both"/>
        <w:rPr>
          <w:rFonts w:ascii="Times New Roman" w:hAnsi="Times New Roman" w:cs="Times New Roman"/>
        </w:rPr>
      </w:pPr>
      <w:r w:rsidRPr="00587C11">
        <w:rPr>
          <w:rFonts w:ascii="Times New Roman" w:hAnsi="Times New Roman" w:cs="Times New Roman"/>
        </w:rPr>
        <w:t>- Fournir des fonctionnalités de comptabilité pour enregistrer les sessions d'accès et générer des rapports sur l'utilisation du réseau.</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xml:space="preserve">- </w:t>
      </w:r>
      <w:r w:rsidR="00C7610F">
        <w:rPr>
          <w:rFonts w:ascii="Times New Roman" w:hAnsi="Times New Roman" w:cs="Times New Roman"/>
        </w:rPr>
        <w:t xml:space="preserve">Se conformer </w:t>
      </w:r>
      <w:r w:rsidRPr="00587C11">
        <w:rPr>
          <w:rFonts w:ascii="Times New Roman" w:hAnsi="Times New Roman" w:cs="Times New Roman"/>
        </w:rPr>
        <w:t>aux normes et compatible avec les équipements réseau de l'entreprise.</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Configuration sécurisée du serveur RADIUS en utilisant des méthodes de cryptage robustes pour protéger les informations d'identification des utilisateurs.</w:t>
      </w:r>
    </w:p>
    <w:p w:rsidR="0013006A" w:rsidRDefault="0013006A" w:rsidP="0013006A">
      <w:pPr>
        <w:jc w:val="both"/>
        <w:rPr>
          <w:rFonts w:ascii="Times New Roman" w:hAnsi="Times New Roman" w:cs="Times New Roman"/>
        </w:rPr>
      </w:pPr>
      <w:r w:rsidRPr="00587C11">
        <w:rPr>
          <w:rFonts w:ascii="Times New Roman" w:hAnsi="Times New Roman" w:cs="Times New Roman"/>
        </w:rPr>
        <w:t>- Intégration avec les périphériques réseau de l'entreprise, y compris les commutateurs, les routeurs, les points d'accès sans fil, etc.</w:t>
      </w:r>
    </w:p>
    <w:p w:rsidR="00C7610F" w:rsidRDefault="00C7610F" w:rsidP="0013006A">
      <w:pPr>
        <w:jc w:val="both"/>
        <w:rPr>
          <w:rFonts w:ascii="Times New Roman" w:hAnsi="Times New Roman" w:cs="Times New Roman"/>
        </w:rPr>
      </w:pPr>
    </w:p>
    <w:p w:rsidR="0013006A" w:rsidRPr="00C7610F" w:rsidRDefault="0013006A" w:rsidP="0013006A">
      <w:pPr>
        <w:jc w:val="both"/>
        <w:rPr>
          <w:rFonts w:ascii="Times New Roman" w:hAnsi="Times New Roman" w:cs="Times New Roman"/>
          <w:u w:val="single"/>
        </w:rPr>
      </w:pPr>
      <w:r w:rsidRPr="00C7610F">
        <w:rPr>
          <w:rFonts w:ascii="Times New Roman" w:hAnsi="Times New Roman" w:cs="Times New Roman"/>
          <w:u w:val="single"/>
        </w:rPr>
        <w:t xml:space="preserve"> Planning et budget</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xml:space="preserve">- Le projet devra être livré dans un délai de </w:t>
      </w:r>
      <w:r w:rsidR="00C7610F">
        <w:rPr>
          <w:rFonts w:ascii="Times New Roman" w:hAnsi="Times New Roman" w:cs="Times New Roman"/>
        </w:rPr>
        <w:t>1</w:t>
      </w:r>
      <w:r w:rsidRPr="00587C11">
        <w:rPr>
          <w:rFonts w:ascii="Times New Roman" w:hAnsi="Times New Roman" w:cs="Times New Roman"/>
        </w:rPr>
        <w:t>semaines à partir de la signature du contrat.</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xml:space="preserve">- </w:t>
      </w:r>
      <w:r w:rsidR="00C7610F">
        <w:rPr>
          <w:rFonts w:ascii="Times New Roman" w:hAnsi="Times New Roman" w:cs="Times New Roman"/>
        </w:rPr>
        <w:t>Il n’y avait pas de budget.</w:t>
      </w:r>
    </w:p>
    <w:p w:rsidR="0013006A" w:rsidRPr="00587C11" w:rsidRDefault="0013006A" w:rsidP="0013006A">
      <w:pPr>
        <w:jc w:val="both"/>
        <w:rPr>
          <w:rFonts w:ascii="Times New Roman" w:hAnsi="Times New Roman" w:cs="Times New Roman"/>
        </w:rPr>
      </w:pPr>
    </w:p>
    <w:p w:rsidR="00495F9D" w:rsidRPr="00587C11" w:rsidRDefault="00495F9D" w:rsidP="00BF2EB9">
      <w:pPr>
        <w:jc w:val="both"/>
        <w:rPr>
          <w:rFonts w:ascii="Times New Roman" w:hAnsi="Times New Roman" w:cs="Times New Roman"/>
        </w:rPr>
      </w:pPr>
    </w:p>
    <w:p w:rsidR="00B97913" w:rsidRPr="00C7610F" w:rsidRDefault="00C7610F" w:rsidP="00E9480F">
      <w:pPr>
        <w:pStyle w:val="Paragraphedeliste"/>
        <w:numPr>
          <w:ilvl w:val="0"/>
          <w:numId w:val="10"/>
        </w:numPr>
        <w:jc w:val="both"/>
        <w:rPr>
          <w:rFonts w:ascii="Times New Roman" w:hAnsi="Times New Roman" w:cs="Times New Roman"/>
          <w:i/>
          <w:iCs/>
          <w:sz w:val="36"/>
          <w:szCs w:val="36"/>
          <w:u w:val="single"/>
        </w:rPr>
      </w:pPr>
      <w:r w:rsidRPr="00C7610F">
        <w:rPr>
          <w:rFonts w:ascii="Times New Roman" w:hAnsi="Times New Roman" w:cs="Times New Roman"/>
          <w:i/>
          <w:iCs/>
          <w:sz w:val="36"/>
          <w:szCs w:val="36"/>
          <w:u w:val="single"/>
        </w:rPr>
        <w:t>Serveur</w:t>
      </w:r>
      <w:r w:rsidR="00B97913" w:rsidRPr="00C7610F">
        <w:rPr>
          <w:rFonts w:ascii="Times New Roman" w:hAnsi="Times New Roman" w:cs="Times New Roman"/>
          <w:i/>
          <w:iCs/>
          <w:sz w:val="36"/>
          <w:szCs w:val="36"/>
          <w:u w:val="single"/>
        </w:rPr>
        <w:t xml:space="preserve"> active directory </w:t>
      </w:r>
    </w:p>
    <w:p w:rsidR="006D620F" w:rsidRPr="00587C11" w:rsidRDefault="006D620F" w:rsidP="00BF2EB9">
      <w:pPr>
        <w:jc w:val="both"/>
        <w:rPr>
          <w:rFonts w:ascii="Times New Roman" w:hAnsi="Times New Roman" w:cs="Times New Roman"/>
        </w:rPr>
      </w:pPr>
    </w:p>
    <w:p w:rsidR="002B3A47" w:rsidRPr="00587C11" w:rsidRDefault="002B3A47" w:rsidP="006D620F">
      <w:pPr>
        <w:jc w:val="both"/>
        <w:rPr>
          <w:rFonts w:ascii="Times New Roman" w:hAnsi="Times New Roman" w:cs="Times New Roman"/>
        </w:rPr>
      </w:pPr>
    </w:p>
    <w:p w:rsidR="002B3A47" w:rsidRPr="00C7610F" w:rsidRDefault="002B3A47" w:rsidP="00E9480F">
      <w:pPr>
        <w:pStyle w:val="Paragraphedeliste"/>
        <w:numPr>
          <w:ilvl w:val="0"/>
          <w:numId w:val="12"/>
        </w:numPr>
        <w:jc w:val="both"/>
        <w:rPr>
          <w:rFonts w:ascii="Times New Roman" w:hAnsi="Times New Roman" w:cs="Times New Roman"/>
          <w:sz w:val="32"/>
          <w:szCs w:val="32"/>
          <w:u w:val="single"/>
        </w:rPr>
      </w:pPr>
      <w:r w:rsidRPr="00C7610F">
        <w:rPr>
          <w:rFonts w:ascii="Times New Roman" w:hAnsi="Times New Roman" w:cs="Times New Roman"/>
          <w:sz w:val="32"/>
          <w:szCs w:val="32"/>
          <w:u w:val="single"/>
        </w:rPr>
        <w:t xml:space="preserve">Mode </w:t>
      </w:r>
      <w:r w:rsidR="00C7610F" w:rsidRPr="00C7610F">
        <w:rPr>
          <w:rFonts w:ascii="Times New Roman" w:hAnsi="Times New Roman" w:cs="Times New Roman"/>
          <w:sz w:val="32"/>
          <w:szCs w:val="32"/>
          <w:u w:val="single"/>
        </w:rPr>
        <w:t>opératoire</w:t>
      </w:r>
      <w:r w:rsidRPr="00C7610F">
        <w:rPr>
          <w:rFonts w:ascii="Times New Roman" w:hAnsi="Times New Roman" w:cs="Times New Roman"/>
          <w:sz w:val="32"/>
          <w:szCs w:val="32"/>
          <w:u w:val="single"/>
        </w:rPr>
        <w:t xml:space="preserve"> </w:t>
      </w:r>
    </w:p>
    <w:p w:rsidR="002B3A47" w:rsidRPr="00587C11" w:rsidRDefault="002B3A47" w:rsidP="006D620F">
      <w:pPr>
        <w:jc w:val="both"/>
        <w:rPr>
          <w:rFonts w:ascii="Times New Roman" w:hAnsi="Times New Roman" w:cs="Times New Roman"/>
        </w:rPr>
      </w:pPr>
    </w:p>
    <w:p w:rsidR="003C6F3C" w:rsidRPr="00587C11" w:rsidRDefault="003C6F3C" w:rsidP="003C6F3C">
      <w:pPr>
        <w:ind w:firstLine="360"/>
        <w:jc w:val="both"/>
        <w:rPr>
          <w:rFonts w:ascii="Times New Roman" w:hAnsi="Times New Roman" w:cs="Times New Roman"/>
        </w:rPr>
      </w:pPr>
      <w:r w:rsidRPr="00587C11">
        <w:rPr>
          <w:rFonts w:ascii="Times New Roman" w:hAnsi="Times New Roman" w:cs="Times New Roman"/>
        </w:rPr>
        <w:t xml:space="preserve">Pour mettre en place le serveur Active Directory, j'ai commencé par choisir le matériel adéquat. </w:t>
      </w:r>
      <w:r>
        <w:rPr>
          <w:rFonts w:ascii="Times New Roman" w:hAnsi="Times New Roman" w:cs="Times New Roman"/>
        </w:rPr>
        <w:t>L</w:t>
      </w:r>
      <w:r w:rsidRPr="00587C11">
        <w:rPr>
          <w:rFonts w:ascii="Times New Roman" w:hAnsi="Times New Roman" w:cs="Times New Roman"/>
        </w:rPr>
        <w:t>e serveur Active Directory est une composante logicielle, j'ai sélectionné le système d'exploitation Windows Server, qui inclut les fonctionnalités d'Active Directory.</w:t>
      </w:r>
    </w:p>
    <w:p w:rsidR="003C6F3C" w:rsidRDefault="003C6F3C" w:rsidP="003C6F3C">
      <w:pPr>
        <w:jc w:val="both"/>
        <w:rPr>
          <w:rFonts w:ascii="Times New Roman" w:hAnsi="Times New Roman" w:cs="Times New Roman"/>
        </w:rPr>
      </w:pPr>
      <w:r w:rsidRPr="00587C11">
        <w:rPr>
          <w:rFonts w:ascii="Times New Roman" w:hAnsi="Times New Roman" w:cs="Times New Roman"/>
        </w:rPr>
        <w:t>Ensuite, j'ai installé Windows Server sur le serveur choisi et j'ai configuré le rôle de contrôleur de domaine Active Directory. Cela impliquait de définir le nom de domaine pour l'entreprise, de créer la structure d'unités d'organisation pour organiser les objets Active Directory, et de configurer les paramètres de sécurité et de réplication.</w:t>
      </w:r>
    </w:p>
    <w:p w:rsidR="003C6F3C" w:rsidRDefault="003C6F3C" w:rsidP="003C6F3C">
      <w:pPr>
        <w:jc w:val="both"/>
        <w:rPr>
          <w:rFonts w:ascii="Times New Roman" w:hAnsi="Times New Roman" w:cs="Times New Roman"/>
        </w:rPr>
      </w:pPr>
      <w:r w:rsidRPr="00587C11">
        <w:rPr>
          <w:rFonts w:ascii="Times New Roman" w:hAnsi="Times New Roman" w:cs="Times New Roman"/>
        </w:rPr>
        <w:t>Une fois le serveur Active Directory configuré, j'ai ajouté les utilisateurs, les groupes et les ordinateurs nécessaires à l'infrastructure réseau de l'entreprise. J'ai attribué des identifiants uniques à chaque utilisateur et leur ai donné des autorisations appropriées en fonction de leurs rôles et responsabilités.</w:t>
      </w:r>
    </w:p>
    <w:p w:rsidR="003C6F3C" w:rsidRPr="00587C11" w:rsidRDefault="003C6F3C" w:rsidP="003C6F3C">
      <w:pPr>
        <w:jc w:val="both"/>
        <w:rPr>
          <w:rFonts w:ascii="Times New Roman" w:hAnsi="Times New Roman" w:cs="Times New Roman"/>
        </w:rPr>
      </w:pPr>
      <w:r>
        <w:rPr>
          <w:rFonts w:ascii="Times New Roman" w:hAnsi="Times New Roman" w:cs="Times New Roman"/>
        </w:rPr>
        <w:t xml:space="preserve">J’ai </w:t>
      </w:r>
      <w:r w:rsidRPr="00587C11">
        <w:rPr>
          <w:rFonts w:ascii="Times New Roman" w:hAnsi="Times New Roman" w:cs="Times New Roman"/>
        </w:rPr>
        <w:t>configuré les ordinateurs clients pour qu'ils puissent se connecter et s'authentifier auprès du serveur Active Directory. Cela impliquait de rejoindre les ordinateurs au domaine Active Directory, ce qui permettait aux utilisateurs de se connecter à leur session Windows en utilisant leurs identifiant</w:t>
      </w:r>
      <w:r>
        <w:rPr>
          <w:rFonts w:ascii="Times New Roman" w:hAnsi="Times New Roman" w:cs="Times New Roman"/>
        </w:rPr>
        <w:t>s</w:t>
      </w:r>
      <w:r w:rsidRPr="00587C11">
        <w:rPr>
          <w:rFonts w:ascii="Times New Roman" w:hAnsi="Times New Roman" w:cs="Times New Roman"/>
        </w:rPr>
        <w:t>.</w:t>
      </w:r>
    </w:p>
    <w:p w:rsidR="003C6F3C" w:rsidRDefault="003C6F3C" w:rsidP="003C6F3C">
      <w:pPr>
        <w:jc w:val="both"/>
        <w:rPr>
          <w:rFonts w:ascii="Times New Roman" w:hAnsi="Times New Roman" w:cs="Times New Roman"/>
        </w:rPr>
      </w:pPr>
      <w:r w:rsidRPr="00587C11">
        <w:rPr>
          <w:rFonts w:ascii="Times New Roman" w:hAnsi="Times New Roman" w:cs="Times New Roman"/>
        </w:rPr>
        <w:t>En utilisant Active Directory, nous pouvions simplifier l'administration du réseau, renforcer la sécurité en appliquant des stratégies de groupe et des autorisations granulaires, et améliorer l'efficacité en automatisant des tâches telles que la distribution des logiciels et la configuration des paramètres utilisateur.</w:t>
      </w:r>
    </w:p>
    <w:p w:rsidR="003C6F3C" w:rsidRDefault="003C6F3C" w:rsidP="003C6F3C">
      <w:pPr>
        <w:jc w:val="both"/>
        <w:rPr>
          <w:rFonts w:ascii="Times New Roman" w:hAnsi="Times New Roman" w:cs="Times New Roman"/>
        </w:rPr>
      </w:pPr>
      <w:r>
        <w:rPr>
          <w:rFonts w:ascii="Times New Roman" w:hAnsi="Times New Roman" w:cs="Times New Roman"/>
        </w:rPr>
        <w:t xml:space="preserve">Une </w:t>
      </w:r>
      <w:proofErr w:type="gramStart"/>
      <w:r>
        <w:rPr>
          <w:rFonts w:ascii="Times New Roman" w:hAnsi="Times New Roman" w:cs="Times New Roman"/>
        </w:rPr>
        <w:t>des problématique</w:t>
      </w:r>
      <w:proofErr w:type="gramEnd"/>
      <w:r>
        <w:rPr>
          <w:rFonts w:ascii="Times New Roman" w:hAnsi="Times New Roman" w:cs="Times New Roman"/>
        </w:rPr>
        <w:t xml:space="preserve"> que j’ai eu du mal à comprendre le fonctionnement du serveur.</w:t>
      </w:r>
    </w:p>
    <w:p w:rsidR="003C6F3C" w:rsidRPr="00587C11" w:rsidRDefault="003C6F3C" w:rsidP="003C6F3C">
      <w:pPr>
        <w:jc w:val="both"/>
        <w:rPr>
          <w:rFonts w:ascii="Times New Roman" w:hAnsi="Times New Roman" w:cs="Times New Roman"/>
        </w:rPr>
      </w:pPr>
      <w:r>
        <w:rPr>
          <w:rFonts w:ascii="Times New Roman" w:hAnsi="Times New Roman" w:cs="Times New Roman"/>
        </w:rPr>
        <w:t>Mon serveur est reste en phase de test et n’as pas été déployé.</w:t>
      </w:r>
    </w:p>
    <w:p w:rsidR="002B3A47" w:rsidRPr="00587C11" w:rsidRDefault="002B3A47" w:rsidP="006D620F">
      <w:pPr>
        <w:jc w:val="both"/>
        <w:rPr>
          <w:rFonts w:ascii="Times New Roman" w:hAnsi="Times New Roman" w:cs="Times New Roman"/>
        </w:rPr>
      </w:pPr>
    </w:p>
    <w:p w:rsidR="002B3A47" w:rsidRPr="00ED7AFA" w:rsidRDefault="002B3A47" w:rsidP="00F84690">
      <w:pPr>
        <w:pStyle w:val="Paragraphedeliste"/>
        <w:numPr>
          <w:ilvl w:val="0"/>
          <w:numId w:val="12"/>
        </w:numPr>
        <w:jc w:val="both"/>
        <w:rPr>
          <w:rFonts w:ascii="Times New Roman" w:hAnsi="Times New Roman" w:cs="Times New Roman"/>
          <w:sz w:val="36"/>
          <w:szCs w:val="36"/>
          <w:u w:val="single"/>
        </w:rPr>
      </w:pPr>
      <w:r w:rsidRPr="00ED7AFA">
        <w:rPr>
          <w:rFonts w:ascii="Times New Roman" w:hAnsi="Times New Roman" w:cs="Times New Roman"/>
          <w:sz w:val="36"/>
          <w:szCs w:val="36"/>
          <w:u w:val="single"/>
        </w:rPr>
        <w:t xml:space="preserve">Cahier des charges </w:t>
      </w:r>
    </w:p>
    <w:p w:rsidR="002B3A47" w:rsidRPr="00587C11" w:rsidRDefault="002B3A47" w:rsidP="006D620F">
      <w:pPr>
        <w:jc w:val="both"/>
        <w:rPr>
          <w:rFonts w:ascii="Times New Roman" w:hAnsi="Times New Roman" w:cs="Times New Roman"/>
        </w:rPr>
      </w:pPr>
    </w:p>
    <w:p w:rsidR="002B3A47" w:rsidRPr="00587C11" w:rsidRDefault="002B3A47" w:rsidP="002B3A47">
      <w:pPr>
        <w:jc w:val="both"/>
        <w:rPr>
          <w:rFonts w:ascii="Times New Roman" w:hAnsi="Times New Roman" w:cs="Times New Roman"/>
        </w:rPr>
      </w:pPr>
    </w:p>
    <w:p w:rsidR="002B3A47" w:rsidRPr="00587C11" w:rsidRDefault="00546C0F" w:rsidP="002B3A47">
      <w:pPr>
        <w:jc w:val="both"/>
        <w:rPr>
          <w:rFonts w:ascii="Times New Roman" w:hAnsi="Times New Roman" w:cs="Times New Roman"/>
        </w:rPr>
      </w:pPr>
      <w:r>
        <w:rPr>
          <w:rFonts w:ascii="Times New Roman" w:hAnsi="Times New Roman" w:cs="Times New Roman"/>
        </w:rPr>
        <w:t>Il faut m</w:t>
      </w:r>
      <w:r w:rsidR="002B3A47" w:rsidRPr="00587C11">
        <w:rPr>
          <w:rFonts w:ascii="Times New Roman" w:hAnsi="Times New Roman" w:cs="Times New Roman"/>
        </w:rPr>
        <w:t>ettre en place un serveur Active Directory pour gérer l'authentification des utilisateurs, la gestion des ressources et l'application des politiques de sécurité.</w:t>
      </w:r>
    </w:p>
    <w:p w:rsidR="002B3A47" w:rsidRPr="00587C11" w:rsidRDefault="00546C0F" w:rsidP="002B3A47">
      <w:pPr>
        <w:jc w:val="both"/>
        <w:rPr>
          <w:rFonts w:ascii="Times New Roman" w:hAnsi="Times New Roman" w:cs="Times New Roman"/>
        </w:rPr>
      </w:pPr>
      <w:r>
        <w:rPr>
          <w:rFonts w:ascii="Times New Roman" w:hAnsi="Times New Roman" w:cs="Times New Roman"/>
        </w:rPr>
        <w:t>Cela sert à</w:t>
      </w:r>
      <w:r w:rsidR="002B3A47" w:rsidRPr="00587C11">
        <w:rPr>
          <w:rFonts w:ascii="Times New Roman" w:hAnsi="Times New Roman" w:cs="Times New Roman"/>
        </w:rPr>
        <w:t xml:space="preserve"> </w:t>
      </w:r>
      <w:r>
        <w:rPr>
          <w:rFonts w:ascii="Times New Roman" w:hAnsi="Times New Roman" w:cs="Times New Roman"/>
        </w:rPr>
        <w:t>a</w:t>
      </w:r>
      <w:r w:rsidR="002B3A47" w:rsidRPr="00587C11">
        <w:rPr>
          <w:rFonts w:ascii="Times New Roman" w:hAnsi="Times New Roman" w:cs="Times New Roman"/>
        </w:rPr>
        <w:t>méliorer la sécurité en appliquant des politiques de groupe cohérentes et en contrôlant l'accès aux ressources réseau.</w:t>
      </w:r>
    </w:p>
    <w:p w:rsidR="002B3A47" w:rsidRPr="00587C11" w:rsidRDefault="002B3A47" w:rsidP="002B3A47">
      <w:pPr>
        <w:jc w:val="both"/>
        <w:rPr>
          <w:rFonts w:ascii="Times New Roman" w:hAnsi="Times New Roman" w:cs="Times New Roman"/>
        </w:rPr>
      </w:pPr>
    </w:p>
    <w:p w:rsidR="00D5278A" w:rsidRDefault="002B3A47" w:rsidP="002B3A47">
      <w:pPr>
        <w:jc w:val="both"/>
        <w:rPr>
          <w:rFonts w:ascii="Times New Roman" w:hAnsi="Times New Roman" w:cs="Times New Roman"/>
        </w:rPr>
      </w:pPr>
      <w:r w:rsidRPr="00587C11">
        <w:rPr>
          <w:rFonts w:ascii="Times New Roman" w:hAnsi="Times New Roman" w:cs="Times New Roman"/>
        </w:rPr>
        <w:t>Le serveur Active Directory devra</w:t>
      </w:r>
      <w:r w:rsidR="00D5278A">
        <w:rPr>
          <w:rFonts w:ascii="Times New Roman" w:hAnsi="Times New Roman" w:cs="Times New Roman"/>
        </w:rPr>
        <w:t> :</w:t>
      </w:r>
    </w:p>
    <w:p w:rsidR="00D5278A" w:rsidRDefault="00D5278A" w:rsidP="002B3A47">
      <w:pPr>
        <w:pStyle w:val="Paragraphedeliste"/>
        <w:numPr>
          <w:ilvl w:val="0"/>
          <w:numId w:val="15"/>
        </w:numPr>
        <w:jc w:val="both"/>
        <w:rPr>
          <w:rFonts w:ascii="Times New Roman" w:hAnsi="Times New Roman" w:cs="Times New Roman"/>
        </w:rPr>
      </w:pPr>
      <w:r w:rsidRPr="00D5278A">
        <w:rPr>
          <w:rFonts w:ascii="Times New Roman" w:hAnsi="Times New Roman" w:cs="Times New Roman"/>
        </w:rPr>
        <w:t>Prendre</w:t>
      </w:r>
      <w:r w:rsidR="002B3A47" w:rsidRPr="00D5278A">
        <w:rPr>
          <w:rFonts w:ascii="Times New Roman" w:hAnsi="Times New Roman" w:cs="Times New Roman"/>
        </w:rPr>
        <w:t xml:space="preserve"> en charge les fonctionnalités essentielles telles que l'authentification, l'autorisation, la gestion des utilisateurs et des groupes, la réplication, etc.</w:t>
      </w:r>
    </w:p>
    <w:p w:rsidR="00D5278A" w:rsidRDefault="002B3A47" w:rsidP="002B3A47">
      <w:pPr>
        <w:pStyle w:val="Paragraphedeliste"/>
        <w:numPr>
          <w:ilvl w:val="0"/>
          <w:numId w:val="15"/>
        </w:numPr>
        <w:jc w:val="both"/>
        <w:rPr>
          <w:rFonts w:ascii="Times New Roman" w:hAnsi="Times New Roman" w:cs="Times New Roman"/>
        </w:rPr>
      </w:pPr>
      <w:r w:rsidRPr="00D5278A">
        <w:rPr>
          <w:rFonts w:ascii="Times New Roman" w:hAnsi="Times New Roman" w:cs="Times New Roman"/>
        </w:rPr>
        <w:t>Fournir un service d'annuaire pour stocker les informations sur les utilisateurs, les groupes, les ordinateurs, etc.</w:t>
      </w:r>
    </w:p>
    <w:p w:rsidR="002B3A47" w:rsidRPr="00D5278A" w:rsidRDefault="00D5278A" w:rsidP="002B3A47">
      <w:pPr>
        <w:pStyle w:val="Paragraphedeliste"/>
        <w:numPr>
          <w:ilvl w:val="0"/>
          <w:numId w:val="15"/>
        </w:numPr>
        <w:jc w:val="both"/>
        <w:rPr>
          <w:rFonts w:ascii="Times New Roman" w:hAnsi="Times New Roman" w:cs="Times New Roman"/>
        </w:rPr>
      </w:pPr>
      <w:r>
        <w:rPr>
          <w:rFonts w:ascii="Times New Roman" w:hAnsi="Times New Roman" w:cs="Times New Roman"/>
        </w:rPr>
        <w:t>I</w:t>
      </w:r>
      <w:r w:rsidR="002B3A47" w:rsidRPr="00D5278A">
        <w:rPr>
          <w:rFonts w:ascii="Times New Roman" w:hAnsi="Times New Roman" w:cs="Times New Roman"/>
        </w:rPr>
        <w:t>ntégrer des mécanismes de contrôle d'accès pour autoriser ou refuser l'accès aux ressources en fonction des droits attribués.</w:t>
      </w:r>
    </w:p>
    <w:p w:rsidR="002B3A47" w:rsidRPr="00587C11" w:rsidRDefault="002B3A47" w:rsidP="002B3A47">
      <w:pPr>
        <w:jc w:val="both"/>
        <w:rPr>
          <w:rFonts w:ascii="Times New Roman" w:hAnsi="Times New Roman" w:cs="Times New Roman"/>
        </w:rPr>
      </w:pPr>
    </w:p>
    <w:p w:rsidR="006D620F" w:rsidRPr="00587C11" w:rsidRDefault="006D620F" w:rsidP="006D620F">
      <w:pPr>
        <w:jc w:val="both"/>
        <w:rPr>
          <w:rFonts w:ascii="Times New Roman" w:hAnsi="Times New Roman" w:cs="Times New Roman"/>
        </w:rPr>
      </w:pPr>
    </w:p>
    <w:p w:rsidR="00B97913" w:rsidRPr="001219A6" w:rsidRDefault="00B97913" w:rsidP="00ED7AFA">
      <w:pPr>
        <w:pStyle w:val="Paragraphedeliste"/>
        <w:numPr>
          <w:ilvl w:val="0"/>
          <w:numId w:val="10"/>
        </w:numPr>
        <w:jc w:val="both"/>
        <w:rPr>
          <w:rFonts w:ascii="Times New Roman" w:hAnsi="Times New Roman" w:cs="Times New Roman"/>
          <w:i/>
          <w:iCs/>
          <w:sz w:val="40"/>
          <w:szCs w:val="40"/>
          <w:u w:val="single"/>
        </w:rPr>
      </w:pPr>
      <w:r w:rsidRPr="001219A6">
        <w:rPr>
          <w:rFonts w:ascii="Times New Roman" w:hAnsi="Times New Roman" w:cs="Times New Roman"/>
          <w:i/>
          <w:iCs/>
          <w:sz w:val="40"/>
          <w:szCs w:val="40"/>
          <w:u w:val="single"/>
        </w:rPr>
        <w:t xml:space="preserve"> </w:t>
      </w:r>
      <w:r w:rsidR="00D5278A" w:rsidRPr="001219A6">
        <w:rPr>
          <w:rFonts w:ascii="Times New Roman" w:hAnsi="Times New Roman" w:cs="Times New Roman"/>
          <w:i/>
          <w:iCs/>
          <w:sz w:val="40"/>
          <w:szCs w:val="40"/>
          <w:u w:val="single"/>
        </w:rPr>
        <w:t>Projet</w:t>
      </w:r>
      <w:r w:rsidRPr="001219A6">
        <w:rPr>
          <w:rFonts w:ascii="Times New Roman" w:hAnsi="Times New Roman" w:cs="Times New Roman"/>
          <w:i/>
          <w:iCs/>
          <w:sz w:val="40"/>
          <w:szCs w:val="40"/>
          <w:u w:val="single"/>
        </w:rPr>
        <w:t xml:space="preserve"> supervision </w:t>
      </w:r>
      <w:r w:rsidR="00ED7AFA" w:rsidRPr="001219A6">
        <w:rPr>
          <w:rFonts w:ascii="Times New Roman" w:hAnsi="Times New Roman" w:cs="Times New Roman"/>
          <w:i/>
          <w:iCs/>
          <w:sz w:val="40"/>
          <w:szCs w:val="40"/>
          <w:u w:val="single"/>
        </w:rPr>
        <w:t>C</w:t>
      </w:r>
      <w:r w:rsidRPr="001219A6">
        <w:rPr>
          <w:rFonts w:ascii="Times New Roman" w:hAnsi="Times New Roman" w:cs="Times New Roman"/>
          <w:i/>
          <w:iCs/>
          <w:sz w:val="40"/>
          <w:szCs w:val="40"/>
          <w:u w:val="single"/>
        </w:rPr>
        <w:t xml:space="preserve">entreon </w:t>
      </w:r>
    </w:p>
    <w:p w:rsidR="001219A6" w:rsidRPr="00CF2D21" w:rsidRDefault="001219A6" w:rsidP="003C6F3C">
      <w:pPr>
        <w:pStyle w:val="NormalWeb"/>
        <w:ind w:firstLine="360"/>
        <w:rPr>
          <w:color w:val="1F1F1F"/>
        </w:rPr>
      </w:pPr>
      <w:r w:rsidRPr="00CF2D21">
        <w:rPr>
          <w:rStyle w:val="lev"/>
          <w:b w:val="0"/>
          <w:bCs w:val="0"/>
          <w:color w:val="1F1F1F"/>
        </w:rPr>
        <w:t>Centreon est un logiciel de supervision informatique open source qui permet de surveiller les infrastructures informatiques de toutes tailles.</w:t>
      </w:r>
      <w:r w:rsidRPr="00CF2D21">
        <w:rPr>
          <w:color w:val="1F1F1F"/>
        </w:rPr>
        <w:t xml:space="preserve"> </w:t>
      </w:r>
      <w:r w:rsidRPr="00CF2D21">
        <w:rPr>
          <w:rStyle w:val="lev"/>
          <w:b w:val="0"/>
          <w:bCs w:val="0"/>
          <w:color w:val="1F1F1F"/>
        </w:rPr>
        <w:t>Il centralise la collecte des données, le stockage, l'analyse et la supervision des données de performance et de disponibilité des serveurs, des réseaux, des applications et des services.</w:t>
      </w:r>
      <w:r w:rsidRPr="00CF2D21">
        <w:rPr>
          <w:color w:val="1F1F1F"/>
        </w:rPr>
        <w:t xml:space="preserve"> </w:t>
      </w:r>
      <w:r w:rsidRPr="00CF2D21">
        <w:rPr>
          <w:rStyle w:val="lev"/>
          <w:b w:val="0"/>
          <w:bCs w:val="0"/>
          <w:color w:val="1F1F1F"/>
        </w:rPr>
        <w:t xml:space="preserve">En cas d'anomalie ou d'incident, </w:t>
      </w:r>
      <w:r w:rsidRPr="00CF2D21">
        <w:rPr>
          <w:rStyle w:val="lev"/>
          <w:b w:val="0"/>
          <w:bCs w:val="0"/>
          <w:color w:val="1F1F1F"/>
        </w:rPr>
        <w:lastRenderedPageBreak/>
        <w:t>Centreon peut envoyer des alertes par email, SMS, ou via d'autres canaux de notification.</w:t>
      </w:r>
      <w:r w:rsidRPr="00CF2D21">
        <w:rPr>
          <w:color w:val="1F1F1F"/>
        </w:rPr>
        <w:t xml:space="preserve"> </w:t>
      </w:r>
      <w:r w:rsidRPr="00CF2D21">
        <w:rPr>
          <w:rStyle w:val="lev"/>
          <w:b w:val="0"/>
          <w:bCs w:val="0"/>
          <w:color w:val="1F1F1F"/>
        </w:rPr>
        <w:t>C'est une solution puissante, flexible et gratuite qui est utilisée par un large éventail d'organisations.</w:t>
      </w:r>
    </w:p>
    <w:p w:rsidR="001219A6" w:rsidRDefault="001219A6" w:rsidP="001219A6">
      <w:pPr>
        <w:jc w:val="both"/>
        <w:rPr>
          <w:rFonts w:ascii="Times New Roman" w:hAnsi="Times New Roman" w:cs="Times New Roman"/>
        </w:rPr>
      </w:pPr>
    </w:p>
    <w:p w:rsidR="001219A6" w:rsidRPr="001219A6" w:rsidRDefault="001219A6" w:rsidP="001219A6">
      <w:pPr>
        <w:pStyle w:val="Paragraphedeliste"/>
        <w:numPr>
          <w:ilvl w:val="0"/>
          <w:numId w:val="16"/>
        </w:numPr>
        <w:jc w:val="both"/>
        <w:rPr>
          <w:rFonts w:ascii="Times New Roman" w:hAnsi="Times New Roman" w:cs="Times New Roman"/>
          <w:sz w:val="36"/>
          <w:szCs w:val="36"/>
          <w:u w:val="single"/>
        </w:rPr>
      </w:pPr>
      <w:r w:rsidRPr="001219A6">
        <w:rPr>
          <w:rFonts w:ascii="Times New Roman" w:hAnsi="Times New Roman" w:cs="Times New Roman"/>
          <w:sz w:val="36"/>
          <w:szCs w:val="36"/>
          <w:u w:val="single"/>
        </w:rPr>
        <w:t xml:space="preserve">Mode opératoire </w:t>
      </w:r>
    </w:p>
    <w:p w:rsidR="001219A6" w:rsidRDefault="001219A6" w:rsidP="001219A6">
      <w:pPr>
        <w:jc w:val="both"/>
        <w:rPr>
          <w:rFonts w:ascii="Times New Roman" w:hAnsi="Times New Roman" w:cs="Times New Roman"/>
        </w:rPr>
      </w:pPr>
    </w:p>
    <w:p w:rsidR="0013006A" w:rsidRPr="00587C11" w:rsidRDefault="0013006A" w:rsidP="001219A6">
      <w:pPr>
        <w:ind w:firstLine="360"/>
        <w:jc w:val="both"/>
        <w:rPr>
          <w:rFonts w:ascii="Times New Roman" w:hAnsi="Times New Roman" w:cs="Times New Roman"/>
        </w:rPr>
      </w:pPr>
      <w:r w:rsidRPr="00587C11">
        <w:rPr>
          <w:rFonts w:ascii="Times New Roman" w:hAnsi="Times New Roman" w:cs="Times New Roman"/>
        </w:rPr>
        <w:t>Pour mettre en place le serveur Centreon, j'ai commencé par choisir un serveur dédié capable de gérer les tâches de supervision de manière efficace. Ensuite, j'ai installé le logiciel Centreon sur ce serveur, en suivant les instructions de configuration fournies par l'éditeur du logiciel.</w:t>
      </w:r>
      <w:r w:rsidR="003C6F3C">
        <w:rPr>
          <w:rFonts w:ascii="Times New Roman" w:hAnsi="Times New Roman" w:cs="Times New Roman"/>
        </w:rPr>
        <w:t xml:space="preserve"> Je l’ai </w:t>
      </w:r>
      <w:r w:rsidR="00CF2D21">
        <w:rPr>
          <w:rFonts w:ascii="Times New Roman" w:hAnsi="Times New Roman" w:cs="Times New Roman"/>
        </w:rPr>
        <w:t>effectué</w:t>
      </w:r>
      <w:r w:rsidR="003C6F3C">
        <w:rPr>
          <w:rFonts w:ascii="Times New Roman" w:hAnsi="Times New Roman" w:cs="Times New Roman"/>
        </w:rPr>
        <w:t xml:space="preserve"> sur l’os </w:t>
      </w:r>
      <w:proofErr w:type="spellStart"/>
      <w:r w:rsidR="003C6F3C">
        <w:rPr>
          <w:rFonts w:ascii="Times New Roman" w:hAnsi="Times New Roman" w:cs="Times New Roman"/>
        </w:rPr>
        <w:t>cen</w:t>
      </w:r>
      <w:r w:rsidR="00CF2D21">
        <w:rPr>
          <w:rFonts w:ascii="Times New Roman" w:hAnsi="Times New Roman" w:cs="Times New Roman"/>
        </w:rPr>
        <w:t>t</w:t>
      </w:r>
      <w:r w:rsidR="003C6F3C">
        <w:rPr>
          <w:rFonts w:ascii="Times New Roman" w:hAnsi="Times New Roman" w:cs="Times New Roman"/>
        </w:rPr>
        <w:t>OS</w:t>
      </w:r>
      <w:proofErr w:type="spellEnd"/>
      <w:r w:rsidR="003C6F3C">
        <w:rPr>
          <w:rFonts w:ascii="Times New Roman" w:hAnsi="Times New Roman" w:cs="Times New Roman"/>
        </w:rPr>
        <w:t>.</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Une fois Centreon installé, j'ai configuré les périphériques et les serveurs que je souhaitais superviser. Cela impliquait de définir les hôtes à surveiller, en spécifiant leurs adresses IP et d'autres informations pertinentes, et de configurer les services à surveiller sur chaque hôte, tels que la température, la mémoire, le processeur, etc.</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Pour surveiller ces services, j'ai configuré des sondes SNMP (Simple Network Management Protocol) sur les périphériques à superviser. Ces sondes envoient périodiquement des informations sur l'état des services surveillés à Centreon, qui les analyse et génère des alertes en cas de problème.</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Une fois la configuration terminée, j'ai personnalisé les tableaux de bord et les rapports générés par Centreon pour qu'ils correspondent aux besoins de l'entreprise. J'ai également configuré les alertes pour être notifié immédiatement en cas de problème sur un équipement ou un service surveillé</w:t>
      </w:r>
      <w:r w:rsidR="003C6F3C">
        <w:rPr>
          <w:rFonts w:ascii="Times New Roman" w:hAnsi="Times New Roman" w:cs="Times New Roman"/>
        </w:rPr>
        <w:t xml:space="preserve"> grâce au trame </w:t>
      </w:r>
      <w:proofErr w:type="spellStart"/>
      <w:r w:rsidR="003C6F3C">
        <w:rPr>
          <w:rFonts w:ascii="Times New Roman" w:hAnsi="Times New Roman" w:cs="Times New Roman"/>
        </w:rPr>
        <w:t>snmp</w:t>
      </w:r>
      <w:proofErr w:type="spellEnd"/>
      <w:r w:rsidRPr="00587C11">
        <w:rPr>
          <w:rFonts w:ascii="Times New Roman" w:hAnsi="Times New Roman" w:cs="Times New Roman"/>
        </w:rPr>
        <w:t>.</w:t>
      </w:r>
    </w:p>
    <w:p w:rsidR="00B97913" w:rsidRPr="00587C11" w:rsidRDefault="0013006A" w:rsidP="0013006A">
      <w:pPr>
        <w:jc w:val="both"/>
        <w:rPr>
          <w:rFonts w:ascii="Times New Roman" w:hAnsi="Times New Roman" w:cs="Times New Roman"/>
        </w:rPr>
      </w:pPr>
      <w:r w:rsidRPr="00587C11">
        <w:rPr>
          <w:rFonts w:ascii="Times New Roman" w:hAnsi="Times New Roman" w:cs="Times New Roman"/>
        </w:rPr>
        <w:t>L'objectif principal de cette mise en place était de garantir la disponibilité et les performances des équipements et des services critiques de l'entreprise. En utilisant Centreon, nous pouvions surveiller en temps réel l'état de nos systèmes informatiques, anticiper les problèmes potentiels et intervenir rapidement pour les résoudre, minimisant ainsi les temps d'arrêt et maximisant la productivité de l'entreprise.</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Une partie importante de cette mise à jour était de supprimer les équipements obsolètes ou inutiles de la supervision. En éliminant ces équipements, nous pouvions réduire le bruit et la surcharge d'informations inutiles dans notre système de supervision, ce qui rendait plus facile l'identification des problèmes réels et la prise de décision éclairée.</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De même, nous avons travaillé à rationaliser les alertes générées par Centreon. En personnalisant les seuils et les critères d'alerte, nous avons pu éliminer les alertes inutiles et éviter les fausses alarmes, ce qui permettait à notre équipe informatique de se concentrer sur les problèmes les plus critiques et d'y répondre rapidement.</w:t>
      </w:r>
    </w:p>
    <w:p w:rsidR="0013006A" w:rsidRPr="00587C11" w:rsidRDefault="0013006A" w:rsidP="0013006A">
      <w:pPr>
        <w:jc w:val="both"/>
        <w:rPr>
          <w:rFonts w:ascii="Times New Roman" w:hAnsi="Times New Roman" w:cs="Times New Roman"/>
        </w:rPr>
      </w:pPr>
    </w:p>
    <w:p w:rsidR="002B3A47" w:rsidRPr="00587C11" w:rsidRDefault="0013006A" w:rsidP="00BF2EB9">
      <w:pPr>
        <w:jc w:val="both"/>
        <w:rPr>
          <w:rFonts w:ascii="Times New Roman" w:hAnsi="Times New Roman" w:cs="Times New Roman"/>
        </w:rPr>
      </w:pPr>
      <w:r w:rsidRPr="00587C11">
        <w:rPr>
          <w:rFonts w:ascii="Times New Roman" w:hAnsi="Times New Roman" w:cs="Times New Roman"/>
        </w:rPr>
        <w:t>En résumé, ce projet visait à moderniser notre infrastructure de supervision, à améliorer l'efficacité de notre équipe informatique en éliminant les équipements et les alertes inutiles, et à garantir la disponibilité et les performances de nos systèmes informatiques critiques.</w:t>
      </w: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13006A" w:rsidRPr="001219A6" w:rsidRDefault="0013006A" w:rsidP="001219A6">
      <w:pPr>
        <w:pStyle w:val="Paragraphedeliste"/>
        <w:numPr>
          <w:ilvl w:val="0"/>
          <w:numId w:val="16"/>
        </w:numPr>
        <w:jc w:val="both"/>
        <w:rPr>
          <w:rFonts w:ascii="Times New Roman" w:hAnsi="Times New Roman" w:cs="Times New Roman"/>
          <w:sz w:val="36"/>
          <w:szCs w:val="36"/>
          <w:u w:val="single"/>
        </w:rPr>
      </w:pPr>
      <w:r w:rsidRPr="001219A6">
        <w:rPr>
          <w:rFonts w:ascii="Times New Roman" w:hAnsi="Times New Roman" w:cs="Times New Roman"/>
          <w:sz w:val="36"/>
          <w:szCs w:val="36"/>
          <w:u w:val="single"/>
        </w:rPr>
        <w:t xml:space="preserve">Cahier </w:t>
      </w:r>
      <w:r w:rsidR="001219A6" w:rsidRPr="001219A6">
        <w:rPr>
          <w:rFonts w:ascii="Times New Roman" w:hAnsi="Times New Roman" w:cs="Times New Roman"/>
          <w:sz w:val="36"/>
          <w:szCs w:val="36"/>
          <w:u w:val="single"/>
        </w:rPr>
        <w:t>des charges</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L'objectif est de surveiller l'état des équipements et des services critiques de l'entreprise afin d'assurer leur disponibilité et leur performance.</w:t>
      </w:r>
      <w:r w:rsidR="001219A6">
        <w:rPr>
          <w:rFonts w:ascii="Times New Roman" w:hAnsi="Times New Roman" w:cs="Times New Roman"/>
        </w:rPr>
        <w:t xml:space="preserve"> Il faut m</w:t>
      </w:r>
      <w:r w:rsidRPr="00587C11">
        <w:rPr>
          <w:rFonts w:ascii="Times New Roman" w:hAnsi="Times New Roman" w:cs="Times New Roman"/>
        </w:rPr>
        <w:t xml:space="preserve">ettre en place un système de supervision centralisé pour surveiller les équipements réseau, les serveurs, les applications et </w:t>
      </w:r>
      <w:r w:rsidRPr="00587C11">
        <w:rPr>
          <w:rFonts w:ascii="Times New Roman" w:hAnsi="Times New Roman" w:cs="Times New Roman"/>
        </w:rPr>
        <w:lastRenderedPageBreak/>
        <w:t>autres ressources informatiques de l'entreprise.</w:t>
      </w:r>
      <w:r w:rsidR="001219A6">
        <w:rPr>
          <w:rFonts w:ascii="Times New Roman" w:hAnsi="Times New Roman" w:cs="Times New Roman"/>
        </w:rPr>
        <w:t xml:space="preserve"> </w:t>
      </w:r>
      <w:r w:rsidRPr="00587C11">
        <w:rPr>
          <w:rFonts w:ascii="Times New Roman" w:hAnsi="Times New Roman" w:cs="Times New Roman"/>
        </w:rPr>
        <w:t>Réduire les temps d'arrêt en identifiant rapidement les problèmes et en prenant des mesures correctives. Améliorer la réactivité de l'équipe informatique en fournissant des alertes en temps réel en cas de problème.</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Le système de supervision devra :</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xml:space="preserve">- Surveiller l'état des équipements réseau tels que les commutateurs, routeurs, </w:t>
      </w:r>
      <w:proofErr w:type="spellStart"/>
      <w:r w:rsidRPr="00587C11">
        <w:rPr>
          <w:rFonts w:ascii="Times New Roman" w:hAnsi="Times New Roman" w:cs="Times New Roman"/>
        </w:rPr>
        <w:t>pare-feux</w:t>
      </w:r>
      <w:proofErr w:type="spellEnd"/>
      <w:r w:rsidRPr="00587C11">
        <w:rPr>
          <w:rFonts w:ascii="Times New Roman" w:hAnsi="Times New Roman" w:cs="Times New Roman"/>
        </w:rPr>
        <w:t>, etc.</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Surveiller l'utilisation des ressources système telles que la mémoire, le processeur, le stockage, etc., sur les serveurs.</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Surveiller les services et les applications critiques, y compris les bases de données, les serveurs web, les services de messagerie, etc.</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Fournir des alertes en temps réel par email, SMS ou autres canaux en cas de problème.</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Générer des rapports périodiques sur l'état de la supervision.</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Installation et configuration complète du système de supervision.</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Documentation détaillée des configurations réalisées.</w:t>
      </w:r>
    </w:p>
    <w:p w:rsidR="0013006A" w:rsidRPr="00587C11" w:rsidRDefault="0013006A" w:rsidP="0013006A">
      <w:pPr>
        <w:jc w:val="both"/>
        <w:rPr>
          <w:rFonts w:ascii="Times New Roman" w:hAnsi="Times New Roman" w:cs="Times New Roman"/>
        </w:rPr>
      </w:pPr>
      <w:r w:rsidRPr="00587C11">
        <w:rPr>
          <w:rFonts w:ascii="Times New Roman" w:hAnsi="Times New Roman" w:cs="Times New Roman"/>
        </w:rPr>
        <w:t>- Formation du personnel sur l'utilisation et la maintenance du système de supervision.</w:t>
      </w:r>
    </w:p>
    <w:p w:rsidR="0013006A" w:rsidRPr="00587C11" w:rsidRDefault="0013006A" w:rsidP="0013006A">
      <w:pPr>
        <w:jc w:val="both"/>
        <w:rPr>
          <w:rFonts w:ascii="Times New Roman" w:hAnsi="Times New Roman" w:cs="Times New Roman"/>
        </w:rPr>
      </w:pPr>
    </w:p>
    <w:p w:rsidR="0013006A" w:rsidRPr="00587C11" w:rsidRDefault="0013006A" w:rsidP="0013006A">
      <w:pPr>
        <w:jc w:val="both"/>
        <w:rPr>
          <w:rFonts w:ascii="Times New Roman" w:hAnsi="Times New Roman" w:cs="Times New Roman"/>
        </w:rPr>
      </w:pPr>
    </w:p>
    <w:p w:rsidR="00B97913" w:rsidRDefault="0013006A" w:rsidP="00BF2EB9">
      <w:pPr>
        <w:jc w:val="both"/>
        <w:rPr>
          <w:rFonts w:ascii="Times New Roman" w:hAnsi="Times New Roman" w:cs="Times New Roman"/>
        </w:rPr>
      </w:pPr>
      <w:r w:rsidRPr="00587C11">
        <w:rPr>
          <w:rFonts w:ascii="Times New Roman" w:hAnsi="Times New Roman" w:cs="Times New Roman"/>
        </w:rPr>
        <w:t xml:space="preserve"> </w:t>
      </w:r>
    </w:p>
    <w:p w:rsidR="00CF2D21" w:rsidRDefault="00CF2D21" w:rsidP="00BF2EB9">
      <w:pPr>
        <w:jc w:val="both"/>
        <w:rPr>
          <w:rFonts w:ascii="Times New Roman" w:hAnsi="Times New Roman" w:cs="Times New Roman"/>
        </w:rPr>
      </w:pPr>
    </w:p>
    <w:p w:rsidR="00CF2D21" w:rsidRDefault="00CF2D21" w:rsidP="00BF2EB9">
      <w:pPr>
        <w:jc w:val="both"/>
        <w:rPr>
          <w:rFonts w:ascii="Times New Roman" w:hAnsi="Times New Roman" w:cs="Times New Roman"/>
        </w:rPr>
      </w:pPr>
    </w:p>
    <w:p w:rsidR="00CF2D21" w:rsidRDefault="00CF2D21" w:rsidP="00BF2EB9">
      <w:pPr>
        <w:jc w:val="both"/>
        <w:rPr>
          <w:rFonts w:ascii="Times New Roman" w:hAnsi="Times New Roman" w:cs="Times New Roman"/>
        </w:rPr>
      </w:pPr>
    </w:p>
    <w:p w:rsidR="00CF2D21" w:rsidRPr="00587C11" w:rsidRDefault="00CF2D21"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587C11" w:rsidRDefault="00B97913" w:rsidP="00BF2EB9">
      <w:pPr>
        <w:jc w:val="both"/>
        <w:rPr>
          <w:rFonts w:ascii="Times New Roman" w:hAnsi="Times New Roman" w:cs="Times New Roman"/>
        </w:rPr>
      </w:pPr>
    </w:p>
    <w:p w:rsidR="00B97913" w:rsidRPr="00616E78" w:rsidRDefault="00B97913" w:rsidP="00BF2EB9">
      <w:pPr>
        <w:jc w:val="both"/>
        <w:rPr>
          <w:rFonts w:ascii="Times New Roman" w:hAnsi="Times New Roman" w:cs="Times New Roman"/>
          <w:b/>
          <w:bCs/>
          <w:i/>
          <w:iCs/>
          <w:sz w:val="44"/>
          <w:szCs w:val="44"/>
          <w:u w:val="single"/>
        </w:rPr>
      </w:pPr>
      <w:r w:rsidRPr="00616E78">
        <w:rPr>
          <w:rFonts w:ascii="Times New Roman" w:hAnsi="Times New Roman" w:cs="Times New Roman"/>
          <w:b/>
          <w:bCs/>
          <w:i/>
          <w:iCs/>
          <w:sz w:val="44"/>
          <w:szCs w:val="44"/>
          <w:u w:val="single"/>
        </w:rPr>
        <w:t xml:space="preserve">Bilan </w:t>
      </w:r>
    </w:p>
    <w:p w:rsidR="00587C11" w:rsidRPr="00587C11" w:rsidRDefault="00587C11" w:rsidP="00587C11">
      <w:pPr>
        <w:jc w:val="both"/>
        <w:rPr>
          <w:rFonts w:ascii="Times New Roman" w:hAnsi="Times New Roman" w:cs="Times New Roman"/>
        </w:rPr>
      </w:pPr>
      <w:r w:rsidRPr="00587C11">
        <w:rPr>
          <w:rFonts w:ascii="Times New Roman" w:hAnsi="Times New Roman" w:cs="Times New Roman"/>
        </w:rPr>
        <w:t>Ce stage m'a offert une opportunité unique de découvrir le fonctionnement à grande échelle du Bataillon de Marins-Pompiers de Marseille (BMPM), une unité impressionnante dédiée à la protection et à la sécurité des personnes et des biens dans la ville et ses environs. Tout au long de cette expérience, j'ai pu comprendre en profondeur l'importance cruciale de la coordination, de la communication et de la réactivité dans la gestion des interventions d'urgence et la prévention des risques.</w:t>
      </w:r>
    </w:p>
    <w:p w:rsidR="00587C11" w:rsidRPr="00587C11" w:rsidRDefault="00587C11" w:rsidP="00587C11">
      <w:pPr>
        <w:jc w:val="both"/>
        <w:rPr>
          <w:rFonts w:ascii="Times New Roman" w:hAnsi="Times New Roman" w:cs="Times New Roman"/>
        </w:rPr>
      </w:pPr>
    </w:p>
    <w:p w:rsidR="00587C11" w:rsidRPr="00587C11" w:rsidRDefault="00587C11" w:rsidP="00587C11">
      <w:pPr>
        <w:jc w:val="both"/>
        <w:rPr>
          <w:rFonts w:ascii="Times New Roman" w:hAnsi="Times New Roman" w:cs="Times New Roman"/>
        </w:rPr>
      </w:pPr>
      <w:r w:rsidRPr="00587C11">
        <w:rPr>
          <w:rFonts w:ascii="Times New Roman" w:hAnsi="Times New Roman" w:cs="Times New Roman"/>
        </w:rPr>
        <w:t xml:space="preserve">En outre, j'ai eu l'occasion d'élargir mes connaissances en matière de matériel informatique, en apprenant à configurer et à gérer des outils de supervision tels que Centreon et </w:t>
      </w:r>
      <w:proofErr w:type="spellStart"/>
      <w:r w:rsidRPr="00587C11">
        <w:rPr>
          <w:rFonts w:ascii="Times New Roman" w:hAnsi="Times New Roman" w:cs="Times New Roman"/>
        </w:rPr>
        <w:t>Nagvis</w:t>
      </w:r>
      <w:proofErr w:type="spellEnd"/>
      <w:r w:rsidRPr="00587C11">
        <w:rPr>
          <w:rFonts w:ascii="Times New Roman" w:hAnsi="Times New Roman" w:cs="Times New Roman"/>
        </w:rPr>
        <w:t xml:space="preserve">. Ces compétences m'ont permis de comprendre comment surveiller efficacement un réseau à grande échelle, couvrant plusieurs villes et sites dispersés. </w:t>
      </w:r>
    </w:p>
    <w:p w:rsidR="00587C11" w:rsidRPr="00587C11" w:rsidRDefault="00587C11" w:rsidP="00587C11">
      <w:pPr>
        <w:jc w:val="both"/>
        <w:rPr>
          <w:rFonts w:ascii="Times New Roman" w:hAnsi="Times New Roman" w:cs="Times New Roman"/>
        </w:rPr>
      </w:pPr>
    </w:p>
    <w:p w:rsidR="00587C11" w:rsidRPr="00587C11" w:rsidRDefault="00587C11" w:rsidP="00587C11">
      <w:pPr>
        <w:jc w:val="both"/>
        <w:rPr>
          <w:rFonts w:ascii="Times New Roman" w:hAnsi="Times New Roman" w:cs="Times New Roman"/>
        </w:rPr>
      </w:pPr>
      <w:r w:rsidRPr="00587C11">
        <w:rPr>
          <w:rFonts w:ascii="Times New Roman" w:hAnsi="Times New Roman" w:cs="Times New Roman"/>
        </w:rPr>
        <w:t xml:space="preserve">Centreon, par exemple, m'a permis de surveiller en temps réel l'état de différents équipements et services, de détecter les problèmes potentiels et d'y répondre rapidement. </w:t>
      </w:r>
      <w:proofErr w:type="spellStart"/>
      <w:r w:rsidRPr="00587C11">
        <w:rPr>
          <w:rFonts w:ascii="Times New Roman" w:hAnsi="Times New Roman" w:cs="Times New Roman"/>
        </w:rPr>
        <w:t>Nagvis</w:t>
      </w:r>
      <w:proofErr w:type="spellEnd"/>
      <w:r w:rsidRPr="00587C11">
        <w:rPr>
          <w:rFonts w:ascii="Times New Roman" w:hAnsi="Times New Roman" w:cs="Times New Roman"/>
        </w:rPr>
        <w:t>, quant à lui, m'a offert une représentation visuelle claire du réseau, facilitant ainsi la détection des goulots d'étranglement et des points faibles.</w:t>
      </w:r>
    </w:p>
    <w:p w:rsidR="00587C11" w:rsidRPr="00587C11" w:rsidRDefault="00587C11" w:rsidP="00587C11">
      <w:pPr>
        <w:jc w:val="both"/>
        <w:rPr>
          <w:rFonts w:ascii="Times New Roman" w:hAnsi="Times New Roman" w:cs="Times New Roman"/>
        </w:rPr>
      </w:pPr>
    </w:p>
    <w:p w:rsidR="00587C11" w:rsidRPr="00587C11" w:rsidRDefault="00587C11" w:rsidP="00587C11">
      <w:pPr>
        <w:jc w:val="both"/>
        <w:rPr>
          <w:rFonts w:ascii="Times New Roman" w:hAnsi="Times New Roman" w:cs="Times New Roman"/>
        </w:rPr>
      </w:pPr>
      <w:r w:rsidRPr="00587C11">
        <w:rPr>
          <w:rFonts w:ascii="Times New Roman" w:hAnsi="Times New Roman" w:cs="Times New Roman"/>
        </w:rPr>
        <w:t>Grâce à cette expérience, j'ai pu apprécier l'importance cruciale de la supervision dans la gestion efficace d'un grand réseau, en me permettant d'anticiper les problèmes potentiels, de minimiser les temps d'arrêt et d'optimiser les performances globales du système. Ces compétences acquises sont inestimables et me seront certainement utiles dans ma carrière future dans le domaine de l'informatique et des réseaux.</w:t>
      </w:r>
    </w:p>
    <w:p w:rsidR="00587C11" w:rsidRPr="003C22BA" w:rsidRDefault="00587C11" w:rsidP="00BF2EB9">
      <w:pPr>
        <w:jc w:val="both"/>
      </w:pPr>
    </w:p>
    <w:sectPr w:rsidR="00587C11" w:rsidRPr="003C22B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ple Chancery">
    <w:altName w:val="APPLE CHANCERY"/>
    <w:panose1 w:val="03020702040506060504"/>
    <w:charset w:val="B1"/>
    <w:family w:val="script"/>
    <w:pitch w:val="variable"/>
    <w:sig w:usb0="80000867" w:usb1="00000003" w:usb2="00000000" w:usb3="00000000" w:csb0="000001F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04932"/>
    <w:multiLevelType w:val="hybridMultilevel"/>
    <w:tmpl w:val="E3503488"/>
    <w:lvl w:ilvl="0" w:tplc="BD14278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58C0A54"/>
    <w:multiLevelType w:val="hybridMultilevel"/>
    <w:tmpl w:val="8D94FDD0"/>
    <w:lvl w:ilvl="0" w:tplc="793085CC">
      <w:start w:val="1"/>
      <w:numFmt w:val="upp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15:restartNumberingAfterBreak="0">
    <w:nsid w:val="0F277F63"/>
    <w:multiLevelType w:val="hybridMultilevel"/>
    <w:tmpl w:val="AF68959E"/>
    <w:lvl w:ilvl="0" w:tplc="2100562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31F5248"/>
    <w:multiLevelType w:val="hybridMultilevel"/>
    <w:tmpl w:val="C9E25798"/>
    <w:lvl w:ilvl="0" w:tplc="5A747CC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D8643C8"/>
    <w:multiLevelType w:val="hybridMultilevel"/>
    <w:tmpl w:val="460CBF7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45E576D"/>
    <w:multiLevelType w:val="hybridMultilevel"/>
    <w:tmpl w:val="0F962DE4"/>
    <w:lvl w:ilvl="0" w:tplc="54A0DD08">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2436462"/>
    <w:multiLevelType w:val="hybridMultilevel"/>
    <w:tmpl w:val="C94E2A4C"/>
    <w:lvl w:ilvl="0" w:tplc="FE78E8A8">
      <w:start w:val="1"/>
      <w:numFmt w:val="upperRoman"/>
      <w:lvlText w:val="%1-"/>
      <w:lvlJc w:val="left"/>
      <w:pPr>
        <w:ind w:left="720" w:hanging="360"/>
      </w:pPr>
      <w:rPr>
        <w:rFonts w:ascii="Times New Roman" w:eastAsiaTheme="minorHAnsi" w:hAnsi="Times New Roman" w:cs="Times New Roman"/>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FB24F94"/>
    <w:multiLevelType w:val="hybridMultilevel"/>
    <w:tmpl w:val="1772F30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463401B9"/>
    <w:multiLevelType w:val="hybridMultilevel"/>
    <w:tmpl w:val="66566D10"/>
    <w:lvl w:ilvl="0" w:tplc="F020AE82">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8580B4D"/>
    <w:multiLevelType w:val="hybridMultilevel"/>
    <w:tmpl w:val="9CBA1CF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8605741"/>
    <w:multiLevelType w:val="hybridMultilevel"/>
    <w:tmpl w:val="F6465F54"/>
    <w:lvl w:ilvl="0" w:tplc="1CB49F9E">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AC23D12"/>
    <w:multiLevelType w:val="hybridMultilevel"/>
    <w:tmpl w:val="0BB6CA4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F7B6ACA"/>
    <w:multiLevelType w:val="hybridMultilevel"/>
    <w:tmpl w:val="0CD493D6"/>
    <w:lvl w:ilvl="0" w:tplc="FECC5EC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0062B67"/>
    <w:multiLevelType w:val="hybridMultilevel"/>
    <w:tmpl w:val="EA0A2044"/>
    <w:lvl w:ilvl="0" w:tplc="55D6593C">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548C4AF4"/>
    <w:multiLevelType w:val="hybridMultilevel"/>
    <w:tmpl w:val="202ED746"/>
    <w:lvl w:ilvl="0" w:tplc="31DAEE56">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D903455"/>
    <w:multiLevelType w:val="hybridMultilevel"/>
    <w:tmpl w:val="66DA43A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7FDF5B17"/>
    <w:multiLevelType w:val="hybridMultilevel"/>
    <w:tmpl w:val="0024BABE"/>
    <w:lvl w:ilvl="0" w:tplc="A068420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287782514">
    <w:abstractNumId w:val="6"/>
  </w:num>
  <w:num w:numId="2" w16cid:durableId="1076130533">
    <w:abstractNumId w:val="2"/>
  </w:num>
  <w:num w:numId="3" w16cid:durableId="924268696">
    <w:abstractNumId w:val="16"/>
  </w:num>
  <w:num w:numId="4" w16cid:durableId="2126459278">
    <w:abstractNumId w:val="9"/>
  </w:num>
  <w:num w:numId="5" w16cid:durableId="835070307">
    <w:abstractNumId w:val="8"/>
  </w:num>
  <w:num w:numId="6" w16cid:durableId="1194002496">
    <w:abstractNumId w:val="3"/>
  </w:num>
  <w:num w:numId="7" w16cid:durableId="139464077">
    <w:abstractNumId w:val="14"/>
  </w:num>
  <w:num w:numId="8" w16cid:durableId="1495220589">
    <w:abstractNumId w:val="13"/>
  </w:num>
  <w:num w:numId="9" w16cid:durableId="9726389">
    <w:abstractNumId w:val="10"/>
  </w:num>
  <w:num w:numId="10" w16cid:durableId="574512194">
    <w:abstractNumId w:val="5"/>
  </w:num>
  <w:num w:numId="11" w16cid:durableId="458305763">
    <w:abstractNumId w:val="15"/>
  </w:num>
  <w:num w:numId="12" w16cid:durableId="2108571012">
    <w:abstractNumId w:val="4"/>
  </w:num>
  <w:num w:numId="13" w16cid:durableId="638802180">
    <w:abstractNumId w:val="1"/>
  </w:num>
  <w:num w:numId="14" w16cid:durableId="423183409">
    <w:abstractNumId w:val="0"/>
  </w:num>
  <w:num w:numId="15" w16cid:durableId="277101851">
    <w:abstractNumId w:val="12"/>
  </w:num>
  <w:num w:numId="16" w16cid:durableId="455029286">
    <w:abstractNumId w:val="7"/>
  </w:num>
  <w:num w:numId="17" w16cid:durableId="6467382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EB9"/>
    <w:rsid w:val="000E195B"/>
    <w:rsid w:val="001219A6"/>
    <w:rsid w:val="0013006A"/>
    <w:rsid w:val="002B16A5"/>
    <w:rsid w:val="002B3A47"/>
    <w:rsid w:val="00367483"/>
    <w:rsid w:val="003C22BA"/>
    <w:rsid w:val="003C6F3C"/>
    <w:rsid w:val="00495F9D"/>
    <w:rsid w:val="004A1110"/>
    <w:rsid w:val="00546C0F"/>
    <w:rsid w:val="00571C96"/>
    <w:rsid w:val="00587C11"/>
    <w:rsid w:val="00616E78"/>
    <w:rsid w:val="006B52A7"/>
    <w:rsid w:val="006D620F"/>
    <w:rsid w:val="00814FED"/>
    <w:rsid w:val="00854EA0"/>
    <w:rsid w:val="00A66096"/>
    <w:rsid w:val="00B372DD"/>
    <w:rsid w:val="00B97913"/>
    <w:rsid w:val="00BF2EB9"/>
    <w:rsid w:val="00C7610F"/>
    <w:rsid w:val="00CF2D21"/>
    <w:rsid w:val="00CF44B7"/>
    <w:rsid w:val="00D5278A"/>
    <w:rsid w:val="00DB4AA4"/>
    <w:rsid w:val="00E333A6"/>
    <w:rsid w:val="00E7248C"/>
    <w:rsid w:val="00E9480F"/>
    <w:rsid w:val="00EA0551"/>
    <w:rsid w:val="00EA6EB2"/>
    <w:rsid w:val="00ED7AFA"/>
    <w:rsid w:val="00F8469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704B3AFB"/>
  <w15:chartTrackingRefBased/>
  <w15:docId w15:val="{C0C961E2-4E40-BB4D-BCF8-05BC61848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97913"/>
    <w:pPr>
      <w:ind w:left="720"/>
      <w:contextualSpacing/>
    </w:pPr>
  </w:style>
  <w:style w:type="paragraph" w:styleId="NormalWeb">
    <w:name w:val="Normal (Web)"/>
    <w:basedOn w:val="Normal"/>
    <w:uiPriority w:val="99"/>
    <w:semiHidden/>
    <w:unhideWhenUsed/>
    <w:rsid w:val="002B16A5"/>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ev">
    <w:name w:val="Strong"/>
    <w:basedOn w:val="Policepardfaut"/>
    <w:uiPriority w:val="22"/>
    <w:qFormat/>
    <w:rsid w:val="001219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965507">
      <w:bodyDiv w:val="1"/>
      <w:marLeft w:val="0"/>
      <w:marRight w:val="0"/>
      <w:marTop w:val="0"/>
      <w:marBottom w:val="0"/>
      <w:divBdr>
        <w:top w:val="none" w:sz="0" w:space="0" w:color="auto"/>
        <w:left w:val="none" w:sz="0" w:space="0" w:color="auto"/>
        <w:bottom w:val="none" w:sz="0" w:space="0" w:color="auto"/>
        <w:right w:val="none" w:sz="0" w:space="0" w:color="auto"/>
      </w:divBdr>
    </w:div>
    <w:div w:id="249244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249</TotalTime>
  <Pages>10</Pages>
  <Words>2554</Words>
  <Characters>14053</Characters>
  <Application>Microsoft Office Word</Application>
  <DocSecurity>0</DocSecurity>
  <Lines>117</Lines>
  <Paragraphs>33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10</cp:revision>
  <dcterms:created xsi:type="dcterms:W3CDTF">2024-02-28T16:43:00Z</dcterms:created>
  <dcterms:modified xsi:type="dcterms:W3CDTF">2024-03-19T14:58:00Z</dcterms:modified>
</cp:coreProperties>
</file>